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A132" w14:textId="125893A6" w:rsidR="003F1D74" w:rsidRPr="009E48AB" w:rsidRDefault="00573C59" w:rsidP="00041457">
      <w:pPr>
        <w:jc w:val="center"/>
        <w:rPr>
          <w:b/>
          <w:bCs/>
        </w:rPr>
      </w:pPr>
      <w:r w:rsidRPr="009E48AB">
        <w:rPr>
          <w:b/>
          <w:bCs/>
        </w:rPr>
        <w:t>Vacancy Announcement</w:t>
      </w:r>
    </w:p>
    <w:p w14:paraId="32FCE6C3" w14:textId="42E28E74" w:rsidR="003F1D74" w:rsidRPr="009E48AB" w:rsidRDefault="00DA4F9D" w:rsidP="003F1D74">
      <w:pPr>
        <w:jc w:val="center"/>
        <w:rPr>
          <w:b/>
          <w:bCs/>
        </w:rPr>
      </w:pPr>
      <w:r w:rsidRPr="009E48AB">
        <w:rPr>
          <w:b/>
          <w:bCs/>
        </w:rPr>
        <w:t xml:space="preserve">Administrative </w:t>
      </w:r>
      <w:r w:rsidR="00041457" w:rsidRPr="009E48AB">
        <w:rPr>
          <w:b/>
          <w:bCs/>
        </w:rPr>
        <w:t>Assistant</w:t>
      </w:r>
      <w:r w:rsidR="003353A6" w:rsidRPr="009E48AB">
        <w:rPr>
          <w:b/>
          <w:bCs/>
        </w:rPr>
        <w:t xml:space="preserve"> </w:t>
      </w:r>
    </w:p>
    <w:p w14:paraId="2B2D9A63" w14:textId="3B074CF6" w:rsidR="003F1D74" w:rsidRPr="009E48AB" w:rsidRDefault="00A82F48" w:rsidP="003F1D74">
      <w:pPr>
        <w:jc w:val="center"/>
        <w:rPr>
          <w:b/>
          <w:bCs/>
        </w:rPr>
      </w:pPr>
      <w:r w:rsidRPr="009E48AB">
        <w:rPr>
          <w:b/>
          <w:bCs/>
        </w:rPr>
        <w:t>The</w:t>
      </w:r>
      <w:r w:rsidR="00193C85" w:rsidRPr="009E48AB">
        <w:rPr>
          <w:b/>
          <w:bCs/>
        </w:rPr>
        <w:t xml:space="preserve"> Management Unit of the</w:t>
      </w:r>
      <w:r w:rsidRPr="009E48AB">
        <w:rPr>
          <w:b/>
          <w:bCs/>
        </w:rPr>
        <w:t xml:space="preserve"> </w:t>
      </w:r>
      <w:r w:rsidR="003F1D74" w:rsidRPr="009E48AB">
        <w:rPr>
          <w:b/>
          <w:bCs/>
        </w:rPr>
        <w:t xml:space="preserve">EU Anti-Corruption Initiative </w:t>
      </w:r>
      <w:r w:rsidR="00B520D5" w:rsidRPr="009E48AB">
        <w:rPr>
          <w:b/>
          <w:bCs/>
        </w:rPr>
        <w:t>in</w:t>
      </w:r>
      <w:r w:rsidR="003F1D74" w:rsidRPr="009E48AB">
        <w:rPr>
          <w:b/>
          <w:bCs/>
        </w:rPr>
        <w:t xml:space="preserve"> Ukraine (EUACI)</w:t>
      </w:r>
      <w:r w:rsidR="00193C85" w:rsidRPr="009E48AB">
        <w:rPr>
          <w:b/>
          <w:bCs/>
        </w:rPr>
        <w:t xml:space="preserve"> and the EU4Reconstruction </w:t>
      </w:r>
      <w:r w:rsidR="00FE1C0D" w:rsidRPr="009E48AB">
        <w:rPr>
          <w:b/>
          <w:bCs/>
        </w:rPr>
        <w:t xml:space="preserve">Stream </w:t>
      </w:r>
      <w:r w:rsidR="003870BD" w:rsidRPr="009E48AB">
        <w:rPr>
          <w:b/>
          <w:bCs/>
          <w:lang w:val="uk-UA"/>
        </w:rPr>
        <w:t>2</w:t>
      </w:r>
      <w:r w:rsidR="00FE1C0D" w:rsidRPr="009E48AB">
        <w:rPr>
          <w:b/>
          <w:bCs/>
        </w:rPr>
        <w:t xml:space="preserve"> </w:t>
      </w:r>
      <w:r w:rsidR="00193C85" w:rsidRPr="009E48AB">
        <w:rPr>
          <w:b/>
          <w:bCs/>
        </w:rPr>
        <w:t>(</w:t>
      </w:r>
      <w:r w:rsidR="00825E4A" w:rsidRPr="009E48AB">
        <w:rPr>
          <w:b/>
          <w:bCs/>
        </w:rPr>
        <w:t>MFA of</w:t>
      </w:r>
      <w:r w:rsidR="00825E4A" w:rsidRPr="009E48AB">
        <w:rPr>
          <w:b/>
          <w:bCs/>
          <w:lang w:val="uk-UA"/>
        </w:rPr>
        <w:t xml:space="preserve"> </w:t>
      </w:r>
      <w:r w:rsidR="00C278ED" w:rsidRPr="009E48AB">
        <w:rPr>
          <w:b/>
          <w:bCs/>
        </w:rPr>
        <w:t>Denmark</w:t>
      </w:r>
      <w:r w:rsidR="00193C85" w:rsidRPr="009E48AB">
        <w:rPr>
          <w:b/>
          <w:bCs/>
        </w:rPr>
        <w:t>)</w:t>
      </w:r>
    </w:p>
    <w:p w14:paraId="0F888FC0" w14:textId="77777777" w:rsidR="00B520D5" w:rsidRPr="009E48AB" w:rsidRDefault="00B520D5" w:rsidP="003F1D74">
      <w:pPr>
        <w:rPr>
          <w:b/>
          <w:bCs/>
        </w:rPr>
      </w:pPr>
    </w:p>
    <w:p w14:paraId="04FF6CAE" w14:textId="3593F27A" w:rsidR="00B520D5" w:rsidRPr="009E48AB" w:rsidRDefault="00B520D5" w:rsidP="003F1D74">
      <w:pPr>
        <w:rPr>
          <w:bCs/>
          <w:i/>
        </w:rPr>
      </w:pPr>
      <w:r w:rsidRPr="009E48AB">
        <w:rPr>
          <w:bCs/>
          <w:i/>
        </w:rPr>
        <w:t xml:space="preserve">The </w:t>
      </w:r>
      <w:r w:rsidR="00193C85" w:rsidRPr="009E48AB">
        <w:rPr>
          <w:bCs/>
          <w:i/>
        </w:rPr>
        <w:t xml:space="preserve">Management Unit of the </w:t>
      </w:r>
      <w:r w:rsidRPr="009E48AB">
        <w:rPr>
          <w:bCs/>
          <w:i/>
        </w:rPr>
        <w:t>EUACI</w:t>
      </w:r>
      <w:r w:rsidR="00193C85" w:rsidRPr="009E48AB">
        <w:rPr>
          <w:bCs/>
          <w:i/>
        </w:rPr>
        <w:t xml:space="preserve"> and the EU4Reconstruction </w:t>
      </w:r>
      <w:r w:rsidR="007B733F" w:rsidRPr="009E48AB">
        <w:rPr>
          <w:bCs/>
          <w:i/>
        </w:rPr>
        <w:t xml:space="preserve">Stream 2 </w:t>
      </w:r>
      <w:r w:rsidR="00193C85" w:rsidRPr="009E48AB">
        <w:rPr>
          <w:bCs/>
          <w:i/>
        </w:rPr>
        <w:t>(</w:t>
      </w:r>
      <w:r w:rsidR="00825E4A" w:rsidRPr="009E48AB">
        <w:rPr>
          <w:bCs/>
          <w:i/>
        </w:rPr>
        <w:t>MFA of</w:t>
      </w:r>
      <w:r w:rsidR="00825E4A" w:rsidRPr="009E48AB">
        <w:rPr>
          <w:bCs/>
          <w:i/>
          <w:lang w:val="uk-UA"/>
        </w:rPr>
        <w:t xml:space="preserve"> </w:t>
      </w:r>
      <w:r w:rsidR="00C278ED" w:rsidRPr="009E48AB">
        <w:rPr>
          <w:bCs/>
          <w:i/>
        </w:rPr>
        <w:t>Denmark</w:t>
      </w:r>
      <w:r w:rsidR="00193C85" w:rsidRPr="009E48AB">
        <w:rPr>
          <w:bCs/>
          <w:i/>
        </w:rPr>
        <w:t xml:space="preserve">) is </w:t>
      </w:r>
      <w:r w:rsidRPr="009E48AB">
        <w:rPr>
          <w:bCs/>
          <w:i/>
        </w:rPr>
        <w:t>looking for a</w:t>
      </w:r>
      <w:r w:rsidR="00A63B52" w:rsidRPr="009E48AB">
        <w:rPr>
          <w:bCs/>
          <w:i/>
        </w:rPr>
        <w:t>n</w:t>
      </w:r>
      <w:r w:rsidRPr="009E48AB">
        <w:rPr>
          <w:bCs/>
          <w:i/>
        </w:rPr>
        <w:t xml:space="preserve"> </w:t>
      </w:r>
      <w:r w:rsidR="00DA4F9D" w:rsidRPr="009E48AB">
        <w:rPr>
          <w:bCs/>
          <w:i/>
        </w:rPr>
        <w:t xml:space="preserve">Administrative </w:t>
      </w:r>
      <w:r w:rsidR="00041457" w:rsidRPr="009E48AB">
        <w:rPr>
          <w:bCs/>
          <w:i/>
        </w:rPr>
        <w:t>Assistant</w:t>
      </w:r>
      <w:r w:rsidR="00193C85" w:rsidRPr="009E48AB">
        <w:rPr>
          <w:bCs/>
          <w:i/>
        </w:rPr>
        <w:t>.</w:t>
      </w:r>
    </w:p>
    <w:p w14:paraId="4C33D3C2" w14:textId="1A877BD9" w:rsidR="00205A54" w:rsidRPr="009E48AB" w:rsidRDefault="00205A54" w:rsidP="003F1D74">
      <w:pPr>
        <w:rPr>
          <w:b/>
          <w:i/>
        </w:rPr>
      </w:pPr>
      <w:r w:rsidRPr="009E48AB">
        <w:rPr>
          <w:bCs/>
          <w:i/>
        </w:rPr>
        <w:t xml:space="preserve">If you comply with the conditions </w:t>
      </w:r>
      <w:r w:rsidR="00471D38" w:rsidRPr="009E48AB">
        <w:rPr>
          <w:bCs/>
          <w:i/>
        </w:rPr>
        <w:t>below</w:t>
      </w:r>
      <w:r w:rsidR="00C278ED" w:rsidRPr="009E48AB">
        <w:rPr>
          <w:bCs/>
          <w:i/>
        </w:rPr>
        <w:t xml:space="preserve">, if you are a dynamic, professional and </w:t>
      </w:r>
      <w:r w:rsidR="001B7E94" w:rsidRPr="009E48AB">
        <w:rPr>
          <w:bCs/>
          <w:i/>
        </w:rPr>
        <w:t>service-oriented</w:t>
      </w:r>
      <w:r w:rsidR="00471D38" w:rsidRPr="009E48AB">
        <w:rPr>
          <w:bCs/>
          <w:i/>
        </w:rPr>
        <w:t xml:space="preserve"> </w:t>
      </w:r>
      <w:r w:rsidR="004C2CE9" w:rsidRPr="009E48AB">
        <w:rPr>
          <w:bCs/>
          <w:i/>
        </w:rPr>
        <w:t>colleague</w:t>
      </w:r>
      <w:r w:rsidR="00C278ED" w:rsidRPr="009E48AB">
        <w:rPr>
          <w:bCs/>
          <w:i/>
        </w:rPr>
        <w:t xml:space="preserve"> </w:t>
      </w:r>
      <w:r w:rsidRPr="009E48AB">
        <w:rPr>
          <w:bCs/>
          <w:i/>
        </w:rPr>
        <w:t>and want to be part of a workplace with dedicated and hardworking colleagues that want to do their part to create an even better society</w:t>
      </w:r>
      <w:r w:rsidR="0015139B" w:rsidRPr="009E48AB">
        <w:rPr>
          <w:bCs/>
          <w:i/>
        </w:rPr>
        <w:t xml:space="preserve"> in Ukraine</w:t>
      </w:r>
      <w:r w:rsidRPr="009E48AB">
        <w:rPr>
          <w:bCs/>
          <w:i/>
        </w:rPr>
        <w:t xml:space="preserve"> then send us your </w:t>
      </w:r>
      <w:r w:rsidR="0037087C" w:rsidRPr="009E48AB">
        <w:rPr>
          <w:bCs/>
          <w:i/>
        </w:rPr>
        <w:t xml:space="preserve">Resume and Motivation Letter in English </w:t>
      </w:r>
      <w:r w:rsidR="00805B0B" w:rsidRPr="009E48AB">
        <w:rPr>
          <w:bCs/>
          <w:i/>
        </w:rPr>
        <w:t xml:space="preserve">to </w:t>
      </w:r>
      <w:hyperlink r:id="rId8" w:history="1">
        <w:r w:rsidR="00CF464E" w:rsidRPr="009E48AB">
          <w:rPr>
            <w:rStyle w:val="Hyperlink"/>
            <w:bCs/>
            <w:i/>
          </w:rPr>
          <w:t>kyivprogramunit@um.dk</w:t>
        </w:r>
      </w:hyperlink>
      <w:r w:rsidR="003B76C4" w:rsidRPr="009E48AB">
        <w:rPr>
          <w:rStyle w:val="Hyperlink"/>
          <w:bCs/>
          <w:i/>
        </w:rPr>
        <w:t xml:space="preserve"> </w:t>
      </w:r>
      <w:r w:rsidR="00805B0B" w:rsidRPr="009E48AB">
        <w:rPr>
          <w:b/>
          <w:i/>
        </w:rPr>
        <w:t xml:space="preserve">before </w:t>
      </w:r>
      <w:r w:rsidR="00CF464E" w:rsidRPr="009E48AB">
        <w:rPr>
          <w:b/>
          <w:i/>
        </w:rPr>
        <w:t>20</w:t>
      </w:r>
      <w:r w:rsidR="006A1D11" w:rsidRPr="009E48AB">
        <w:rPr>
          <w:b/>
          <w:i/>
        </w:rPr>
        <w:t xml:space="preserve"> </w:t>
      </w:r>
      <w:r w:rsidR="00DD6343" w:rsidRPr="009E48AB">
        <w:rPr>
          <w:b/>
          <w:i/>
        </w:rPr>
        <w:t>Ju</w:t>
      </w:r>
      <w:r w:rsidR="00CF464E" w:rsidRPr="009E48AB">
        <w:rPr>
          <w:b/>
          <w:i/>
        </w:rPr>
        <w:t>ly</w:t>
      </w:r>
      <w:r w:rsidR="00A75588" w:rsidRPr="009E48AB">
        <w:rPr>
          <w:b/>
          <w:i/>
        </w:rPr>
        <w:t xml:space="preserve"> 2026,</w:t>
      </w:r>
      <w:r w:rsidR="006C0093" w:rsidRPr="009E48AB">
        <w:rPr>
          <w:b/>
          <w:i/>
        </w:rPr>
        <w:t xml:space="preserve"> </w:t>
      </w:r>
      <w:r w:rsidR="00770A63" w:rsidRPr="009E48AB">
        <w:rPr>
          <w:b/>
          <w:i/>
        </w:rPr>
        <w:t>COB</w:t>
      </w:r>
      <w:r w:rsidRPr="009E48AB">
        <w:rPr>
          <w:b/>
          <w:i/>
        </w:rPr>
        <w:t>.</w:t>
      </w:r>
      <w:r w:rsidR="009B244F" w:rsidRPr="009E48AB">
        <w:rPr>
          <w:b/>
          <w:i/>
        </w:rPr>
        <w:t xml:space="preserve"> </w:t>
      </w:r>
    </w:p>
    <w:p w14:paraId="54D88F76" w14:textId="5449072B" w:rsidR="00193C85" w:rsidRPr="009E48AB" w:rsidRDefault="00193C85" w:rsidP="003F1D74">
      <w:pPr>
        <w:rPr>
          <w:b/>
          <w:bCs/>
        </w:rPr>
      </w:pPr>
      <w:r w:rsidRPr="009E48AB">
        <w:rPr>
          <w:b/>
          <w:bCs/>
        </w:rPr>
        <w:t>The</w:t>
      </w:r>
      <w:r w:rsidR="00770A63" w:rsidRPr="009E48AB">
        <w:rPr>
          <w:b/>
          <w:bCs/>
        </w:rPr>
        <w:t xml:space="preserve"> </w:t>
      </w:r>
      <w:r w:rsidRPr="009E48AB">
        <w:rPr>
          <w:b/>
          <w:bCs/>
        </w:rPr>
        <w:t>Management Unit</w:t>
      </w:r>
    </w:p>
    <w:p w14:paraId="70DBCE61" w14:textId="71EC478F" w:rsidR="00193C85" w:rsidRPr="009E48AB" w:rsidRDefault="00193C85" w:rsidP="003F1D74">
      <w:r w:rsidRPr="009E48AB">
        <w:t xml:space="preserve">The Management Unit is encompassing two EU programs that are being implemented by the </w:t>
      </w:r>
      <w:r w:rsidR="003B76C4" w:rsidRPr="009E48AB">
        <w:t xml:space="preserve">Ministry of Foreign Affairs </w:t>
      </w:r>
      <w:r w:rsidRPr="009E48AB">
        <w:t xml:space="preserve">of Denmark </w:t>
      </w:r>
      <w:r w:rsidR="00C278ED" w:rsidRPr="009E48AB">
        <w:t xml:space="preserve">(the EUACI and the </w:t>
      </w:r>
      <w:r w:rsidR="00E9677B" w:rsidRPr="009E48AB">
        <w:t>Danish part</w:t>
      </w:r>
      <w:r w:rsidR="00C278ED" w:rsidRPr="009E48AB">
        <w:t xml:space="preserve"> of the EU4Reconstruction</w:t>
      </w:r>
      <w:r w:rsidR="00770A63" w:rsidRPr="009E48AB">
        <w:t xml:space="preserve"> Stream 2</w:t>
      </w:r>
      <w:r w:rsidR="00C278ED" w:rsidRPr="009E48AB">
        <w:t xml:space="preserve">) </w:t>
      </w:r>
      <w:r w:rsidRPr="009E48AB">
        <w:t>and a joint administrative support team divided in</w:t>
      </w:r>
      <w:r w:rsidR="00DE209A" w:rsidRPr="009E48AB">
        <w:t>to</w:t>
      </w:r>
      <w:r w:rsidRPr="009E48AB">
        <w:t xml:space="preserve"> a finance component and an administrative component. This position is for the </w:t>
      </w:r>
      <w:r w:rsidR="00041457" w:rsidRPr="009E48AB">
        <w:t>Administration</w:t>
      </w:r>
      <w:r w:rsidR="00DE209A" w:rsidRPr="009E48AB">
        <w:t xml:space="preserve"> </w:t>
      </w:r>
      <w:r w:rsidR="0015139B" w:rsidRPr="009E48AB">
        <w:t>Team</w:t>
      </w:r>
      <w:r w:rsidR="002F5046" w:rsidRPr="009E48AB">
        <w:t>,</w:t>
      </w:r>
      <w:r w:rsidR="006C0093" w:rsidRPr="009E48AB">
        <w:t xml:space="preserve"> w</w:t>
      </w:r>
      <w:r w:rsidR="00DE209A" w:rsidRPr="009E48AB">
        <w:t>h</w:t>
      </w:r>
      <w:r w:rsidR="006C0093" w:rsidRPr="009E48AB">
        <w:t>i</w:t>
      </w:r>
      <w:r w:rsidR="00DE209A" w:rsidRPr="009E48AB">
        <w:t>c</w:t>
      </w:r>
      <w:r w:rsidR="006C0093" w:rsidRPr="009E48AB">
        <w:t xml:space="preserve">h </w:t>
      </w:r>
      <w:r w:rsidR="00DE209A" w:rsidRPr="009E48AB">
        <w:t>will have 4</w:t>
      </w:r>
      <w:r w:rsidR="006C0093" w:rsidRPr="009E48AB">
        <w:t>-</w:t>
      </w:r>
      <w:r w:rsidR="00DE209A" w:rsidRPr="009E48AB">
        <w:t>5</w:t>
      </w:r>
      <w:r w:rsidR="006C0093" w:rsidRPr="009E48AB">
        <w:t xml:space="preserve"> staff members</w:t>
      </w:r>
      <w:r w:rsidRPr="009E48AB">
        <w:t xml:space="preserve">. </w:t>
      </w:r>
      <w:r w:rsidR="001B7E94" w:rsidRPr="009E48AB">
        <w:t>When fully established, the Management Unit will include around 35-40 staff members.</w:t>
      </w:r>
      <w:r w:rsidR="0078335D" w:rsidRPr="009E48AB">
        <w:t xml:space="preserve"> </w:t>
      </w:r>
    </w:p>
    <w:p w14:paraId="1BFD2545" w14:textId="77777777" w:rsidR="000A68B2" w:rsidRPr="009E48AB" w:rsidRDefault="000A68B2" w:rsidP="003F1D74">
      <w:pPr>
        <w:rPr>
          <w:b/>
          <w:bCs/>
        </w:rPr>
      </w:pPr>
    </w:p>
    <w:p w14:paraId="3B444DCB" w14:textId="1A99DE98" w:rsidR="003F1D74" w:rsidRPr="009E48AB" w:rsidRDefault="003F1D74" w:rsidP="003F1D74">
      <w:pPr>
        <w:rPr>
          <w:b/>
          <w:bCs/>
        </w:rPr>
      </w:pPr>
      <w:r w:rsidRPr="009E48AB">
        <w:rPr>
          <w:b/>
          <w:bCs/>
        </w:rPr>
        <w:t>The position</w:t>
      </w:r>
    </w:p>
    <w:p w14:paraId="466930B9" w14:textId="02441B50" w:rsidR="003F1D74" w:rsidRPr="009E48AB" w:rsidRDefault="003F1D74" w:rsidP="003F1D74">
      <w:r w:rsidRPr="009E48AB">
        <w:t xml:space="preserve">Title: </w:t>
      </w:r>
      <w:r w:rsidR="00AC150E" w:rsidRPr="009E48AB">
        <w:t xml:space="preserve">Administrative </w:t>
      </w:r>
      <w:r w:rsidR="00041457" w:rsidRPr="009E48AB">
        <w:t>Assistant</w:t>
      </w:r>
      <w:r w:rsidR="003353A6" w:rsidRPr="009E48AB">
        <w:t xml:space="preserve"> </w:t>
      </w:r>
    </w:p>
    <w:p w14:paraId="36D9015A" w14:textId="2B2A1F93" w:rsidR="00770A63" w:rsidRPr="009E48AB" w:rsidRDefault="003F1D74" w:rsidP="003F1D74">
      <w:r w:rsidRPr="009E48AB">
        <w:t xml:space="preserve">Place of service: </w:t>
      </w:r>
      <w:r w:rsidR="00892C14" w:rsidRPr="009E48AB">
        <w:t xml:space="preserve">The </w:t>
      </w:r>
      <w:r w:rsidRPr="009E48AB">
        <w:t>EUACI</w:t>
      </w:r>
      <w:r w:rsidR="002F7ED2" w:rsidRPr="009E48AB">
        <w:t>/EU4Reconstruction</w:t>
      </w:r>
      <w:r w:rsidRPr="009E48AB">
        <w:t xml:space="preserve"> </w:t>
      </w:r>
      <w:r w:rsidR="003870BD" w:rsidRPr="009E48AB">
        <w:t xml:space="preserve">Stream 2 </w:t>
      </w:r>
      <w:r w:rsidRPr="009E48AB">
        <w:t>office in Kyiv</w:t>
      </w:r>
    </w:p>
    <w:p w14:paraId="40B2E8E0" w14:textId="67591AB8" w:rsidR="00892C14" w:rsidRPr="009E48AB" w:rsidRDefault="00892C14" w:rsidP="003F1D74">
      <w:r w:rsidRPr="009E48AB">
        <w:t xml:space="preserve">Contract: We offer a fulltime </w:t>
      </w:r>
      <w:r w:rsidR="000A68B2" w:rsidRPr="009E48AB">
        <w:t xml:space="preserve">employment contract </w:t>
      </w:r>
      <w:r w:rsidRPr="009E48AB">
        <w:t>with the Danish embassy.</w:t>
      </w:r>
      <w:r w:rsidR="003640C2" w:rsidRPr="009E48AB">
        <w:t xml:space="preserve"> </w:t>
      </w:r>
      <w:r w:rsidR="00964018" w:rsidRPr="009E48AB">
        <w:t>All staff will have to pass a security check</w:t>
      </w:r>
    </w:p>
    <w:p w14:paraId="765C20A6" w14:textId="77777777" w:rsidR="00CF464E" w:rsidRPr="009E48AB" w:rsidRDefault="003640C2" w:rsidP="003F1D74">
      <w:r w:rsidRPr="009E48AB">
        <w:t xml:space="preserve">Contract duration: The </w:t>
      </w:r>
      <w:r w:rsidR="00C902DD" w:rsidRPr="009E48AB">
        <w:t>A</w:t>
      </w:r>
      <w:r w:rsidR="004C2CE9" w:rsidRPr="009E48AB">
        <w:t>ss</w:t>
      </w:r>
      <w:r w:rsidR="00E57D82" w:rsidRPr="009E48AB">
        <w:t>is</w:t>
      </w:r>
      <w:r w:rsidR="004C2CE9" w:rsidRPr="009E48AB">
        <w:t>tant</w:t>
      </w:r>
      <w:r w:rsidR="00DE209A" w:rsidRPr="009E48AB">
        <w:t xml:space="preserve"> </w:t>
      </w:r>
      <w:r w:rsidRPr="009E48AB">
        <w:t xml:space="preserve">will formally be attached to the program EU4Reconstruction </w:t>
      </w:r>
      <w:r w:rsidR="007B733F" w:rsidRPr="009E48AB">
        <w:t>Stream 2</w:t>
      </w:r>
      <w:r w:rsidR="00CF464E" w:rsidRPr="009E48AB">
        <w:t xml:space="preserve"> </w:t>
      </w:r>
      <w:r w:rsidRPr="009E48AB">
        <w:t xml:space="preserve">(Denmark) that </w:t>
      </w:r>
      <w:r w:rsidR="00A8345A" w:rsidRPr="009E48AB">
        <w:t xml:space="preserve">is expected to </w:t>
      </w:r>
      <w:r w:rsidRPr="009E48AB">
        <w:t xml:space="preserve">end in </w:t>
      </w:r>
      <w:r w:rsidR="006B150C" w:rsidRPr="009E48AB">
        <w:t xml:space="preserve">August </w:t>
      </w:r>
      <w:r w:rsidRPr="009E48AB">
        <w:t>202</w:t>
      </w:r>
      <w:r w:rsidR="00917E5B" w:rsidRPr="009E48AB">
        <w:t>8</w:t>
      </w:r>
      <w:r w:rsidR="00B6498C" w:rsidRPr="009E48AB">
        <w:t xml:space="preserve"> with possibility of </w:t>
      </w:r>
      <w:r w:rsidR="00D70430" w:rsidRPr="009E48AB">
        <w:t xml:space="preserve">the </w:t>
      </w:r>
      <w:r w:rsidR="00B6498C" w:rsidRPr="009E48AB">
        <w:t>extension.</w:t>
      </w:r>
      <w:r w:rsidR="00CF464E" w:rsidRPr="009E48AB">
        <w:t xml:space="preserve"> </w:t>
      </w:r>
    </w:p>
    <w:p w14:paraId="2A9CAF05" w14:textId="0E01CE83" w:rsidR="00960FEE" w:rsidRPr="009E48AB" w:rsidRDefault="00960FEE" w:rsidP="003F1D74">
      <w:r w:rsidRPr="009E48AB">
        <w:t>Conditions: A</w:t>
      </w:r>
      <w:r w:rsidR="00805B0B" w:rsidRPr="009E48AB">
        <w:t xml:space="preserve"> </w:t>
      </w:r>
      <w:r w:rsidRPr="009E48AB">
        <w:t xml:space="preserve">salary according to qualifications </w:t>
      </w:r>
      <w:r w:rsidR="00805B0B" w:rsidRPr="009E48AB">
        <w:t xml:space="preserve">and embassy staff policy </w:t>
      </w:r>
      <w:r w:rsidRPr="009E48AB">
        <w:t>and</w:t>
      </w:r>
      <w:r w:rsidR="00805B0B" w:rsidRPr="009E48AB">
        <w:t xml:space="preserve"> a</w:t>
      </w:r>
      <w:r w:rsidRPr="009E48AB">
        <w:t xml:space="preserve"> benefit package as for embassy staff</w:t>
      </w:r>
      <w:r w:rsidR="005D66ED" w:rsidRPr="009E48AB">
        <w:t>, including performance bonus, health insurance and five weeks of paid holidays</w:t>
      </w:r>
    </w:p>
    <w:p w14:paraId="37AE30F1" w14:textId="7F64FB11" w:rsidR="0078335D" w:rsidRPr="009E48AB" w:rsidRDefault="0078335D" w:rsidP="003F1D74">
      <w:pPr>
        <w:rPr>
          <w:b/>
          <w:bCs/>
        </w:rPr>
      </w:pPr>
      <w:r w:rsidRPr="009E48AB">
        <w:rPr>
          <w:b/>
          <w:bCs/>
        </w:rPr>
        <w:t>Team</w:t>
      </w:r>
    </w:p>
    <w:p w14:paraId="3F48F0D4" w14:textId="6062F622" w:rsidR="00273EF0" w:rsidRPr="009E48AB" w:rsidRDefault="00364CA1" w:rsidP="00FB5DB5">
      <w:pPr>
        <w:spacing w:after="0" w:line="240" w:lineRule="auto"/>
        <w:rPr>
          <w:rFonts w:cstheme="minorBidi"/>
          <w:lang w:eastAsia="en-US"/>
        </w:rPr>
      </w:pPr>
      <w:r w:rsidRPr="009E48AB">
        <w:t xml:space="preserve">The </w:t>
      </w:r>
      <w:r w:rsidR="00FB5DB5" w:rsidRPr="009E48AB">
        <w:t xml:space="preserve">Administrative </w:t>
      </w:r>
      <w:r w:rsidR="00041457" w:rsidRPr="009E48AB">
        <w:t>Assistant</w:t>
      </w:r>
      <w:r w:rsidR="00DE209A" w:rsidRPr="009E48AB">
        <w:t xml:space="preserve"> will be part </w:t>
      </w:r>
      <w:r w:rsidR="00E57D82" w:rsidRPr="009E48AB">
        <w:t xml:space="preserve">of </w:t>
      </w:r>
      <w:r w:rsidR="00DE209A" w:rsidRPr="009E48AB">
        <w:t xml:space="preserve">the </w:t>
      </w:r>
      <w:r w:rsidR="00041457" w:rsidRPr="009E48AB">
        <w:t>Administrative</w:t>
      </w:r>
      <w:r w:rsidR="006C0093" w:rsidRPr="009E48AB">
        <w:t xml:space="preserve"> </w:t>
      </w:r>
      <w:r w:rsidR="0015139B" w:rsidRPr="009E48AB">
        <w:t>T</w:t>
      </w:r>
      <w:r w:rsidR="00C278ED" w:rsidRPr="009E48AB">
        <w:t xml:space="preserve">eam </w:t>
      </w:r>
      <w:r w:rsidR="001B7E94" w:rsidRPr="009E48AB">
        <w:t xml:space="preserve">and </w:t>
      </w:r>
      <w:r w:rsidR="00DE209A" w:rsidRPr="009E48AB">
        <w:t xml:space="preserve">will </w:t>
      </w:r>
      <w:r w:rsidR="00C278ED" w:rsidRPr="009E48AB">
        <w:t xml:space="preserve">refer to the Head of </w:t>
      </w:r>
      <w:r w:rsidR="00041457" w:rsidRPr="009E48AB">
        <w:t>Administration</w:t>
      </w:r>
      <w:r w:rsidR="00C278ED" w:rsidRPr="009E48AB">
        <w:t xml:space="preserve">. </w:t>
      </w:r>
      <w:r w:rsidR="008F4B11" w:rsidRPr="009E48AB">
        <w:t>The Assistant will provide day-to-day administrative and logistic support to the EUACI/EU4R</w:t>
      </w:r>
      <w:r w:rsidR="003870BD" w:rsidRPr="009E48AB">
        <w:t>econstruction</w:t>
      </w:r>
      <w:r w:rsidR="008F4B11" w:rsidRPr="009E48AB">
        <w:t xml:space="preserve"> staff</w:t>
      </w:r>
      <w:r w:rsidR="004A68CD" w:rsidRPr="009E48AB">
        <w:t>.</w:t>
      </w:r>
      <w:r w:rsidR="008F4B11" w:rsidRPr="009E48AB">
        <w:t xml:space="preserve"> </w:t>
      </w:r>
    </w:p>
    <w:p w14:paraId="79D2A3BD" w14:textId="6C4BBB72" w:rsidR="008F4B11" w:rsidRPr="009E48AB" w:rsidRDefault="008F4B11" w:rsidP="008F4B11"/>
    <w:p w14:paraId="57F31DE5" w14:textId="20E0916F" w:rsidR="00805B0B" w:rsidRPr="009E48AB" w:rsidRDefault="00805B0B" w:rsidP="003F1D74"/>
    <w:p w14:paraId="0F4B201B" w14:textId="08A4B111" w:rsidR="008F4B11" w:rsidRPr="009E48AB" w:rsidRDefault="003F1D74" w:rsidP="003F1D74">
      <w:pPr>
        <w:rPr>
          <w:b/>
          <w:bCs/>
        </w:rPr>
      </w:pPr>
      <w:bookmarkStart w:id="0" w:name="_Hlk222824011"/>
      <w:r w:rsidRPr="009E48AB">
        <w:rPr>
          <w:b/>
          <w:bCs/>
        </w:rPr>
        <w:lastRenderedPageBreak/>
        <w:t>Area of Responsibility</w:t>
      </w:r>
    </w:p>
    <w:p w14:paraId="256544CB" w14:textId="13FAFEA7" w:rsidR="00D81B48" w:rsidRPr="009E48AB" w:rsidRDefault="008F4B11" w:rsidP="003F1D74">
      <w:r w:rsidRPr="009E48AB">
        <w:t xml:space="preserve">The </w:t>
      </w:r>
      <w:r w:rsidR="00CF464E" w:rsidRPr="009E48AB">
        <w:t>Administrative A</w:t>
      </w:r>
      <w:r w:rsidRPr="009E48AB">
        <w:t>ssistant will ensure smooth office operations</w:t>
      </w:r>
      <w:r w:rsidR="00FB5DB5" w:rsidRPr="009E48AB">
        <w:t xml:space="preserve"> and activity administration</w:t>
      </w:r>
      <w:r w:rsidRPr="009E48AB">
        <w:t xml:space="preserve">, </w:t>
      </w:r>
      <w:r w:rsidR="00FB5DB5" w:rsidRPr="009E48AB">
        <w:t xml:space="preserve">support employee lifecycle process, </w:t>
      </w:r>
      <w:r w:rsidRPr="009E48AB">
        <w:t>assist staff in day</w:t>
      </w:r>
      <w:r w:rsidR="00FB5DB5" w:rsidRPr="009E48AB">
        <w:t>-</w:t>
      </w:r>
      <w:r w:rsidRPr="009E48AB">
        <w:t>to</w:t>
      </w:r>
      <w:r w:rsidR="00FB5DB5" w:rsidRPr="009E48AB">
        <w:t>-</w:t>
      </w:r>
      <w:r w:rsidRPr="009E48AB">
        <w:t xml:space="preserve">day work, </w:t>
      </w:r>
      <w:r w:rsidR="00FB5DB5" w:rsidRPr="009E48AB">
        <w:t xml:space="preserve">provide </w:t>
      </w:r>
      <w:r w:rsidRPr="009E48AB">
        <w:t>support</w:t>
      </w:r>
      <w:r w:rsidR="00323FAD" w:rsidRPr="009E48AB">
        <w:t xml:space="preserve"> to staff</w:t>
      </w:r>
      <w:r w:rsidRPr="009E48AB">
        <w:t xml:space="preserve"> in the effective use of digital tools and equipment</w:t>
      </w:r>
      <w:r w:rsidR="006A1D11" w:rsidRPr="009E48AB">
        <w:t>,</w:t>
      </w:r>
      <w:r w:rsidR="006A1D11" w:rsidRPr="009E48AB">
        <w:rPr>
          <w:lang w:val="uk-UA"/>
        </w:rPr>
        <w:t xml:space="preserve"> </w:t>
      </w:r>
      <w:r w:rsidR="006A1D11" w:rsidRPr="009E48AB">
        <w:t xml:space="preserve">provide logistic and travel </w:t>
      </w:r>
      <w:proofErr w:type="gramStart"/>
      <w:r w:rsidR="006A1D11" w:rsidRPr="009E48AB">
        <w:t>support</w:t>
      </w:r>
      <w:proofErr w:type="gramEnd"/>
      <w:r w:rsidR="00D70430" w:rsidRPr="009E48AB">
        <w:t xml:space="preserve"> when necessary</w:t>
      </w:r>
      <w:r w:rsidR="00CF464E" w:rsidRPr="009E48AB">
        <w:t>, provide logistic and organisational support in connection with the Management Unit moving to new office premises.</w:t>
      </w:r>
    </w:p>
    <w:p w14:paraId="15B7984A" w14:textId="4ACC73BA" w:rsidR="00566926" w:rsidRPr="009E48AB" w:rsidRDefault="00B6498C" w:rsidP="003F1D74">
      <w:r w:rsidRPr="009E48AB">
        <w:t>The</w:t>
      </w:r>
      <w:r w:rsidR="00CF464E" w:rsidRPr="009E48AB">
        <w:t xml:space="preserve"> Administrative</w:t>
      </w:r>
      <w:r w:rsidRPr="009E48AB">
        <w:t xml:space="preserve"> Assistant will be attached to the EU4Reconstruction program and will be working closely with the current</w:t>
      </w:r>
      <w:r w:rsidR="00CF464E" w:rsidRPr="009E48AB">
        <w:t xml:space="preserve"> </w:t>
      </w:r>
      <w:r w:rsidR="00845B17" w:rsidRPr="009E48AB">
        <w:t>A</w:t>
      </w:r>
      <w:r w:rsidRPr="009E48AB">
        <w:t xml:space="preserve">dministrative </w:t>
      </w:r>
      <w:r w:rsidR="00845B17" w:rsidRPr="009E48AB">
        <w:t>A</w:t>
      </w:r>
      <w:r w:rsidRPr="009E48AB">
        <w:t xml:space="preserve">ssistant </w:t>
      </w:r>
      <w:r w:rsidR="00D81B48" w:rsidRPr="009E48AB">
        <w:t xml:space="preserve">who is primarily </w:t>
      </w:r>
      <w:r w:rsidRPr="009E48AB">
        <w:t>attached to the EUACI</w:t>
      </w:r>
      <w:r w:rsidR="00845B17" w:rsidRPr="009E48AB">
        <w:t xml:space="preserve"> program</w:t>
      </w:r>
      <w:r w:rsidRPr="009E48AB">
        <w:t xml:space="preserve">. </w:t>
      </w:r>
      <w:r w:rsidR="00FD3391" w:rsidRPr="009E48AB">
        <w:t xml:space="preserve">However, </w:t>
      </w:r>
      <w:r w:rsidR="009629A8" w:rsidRPr="009E48AB">
        <w:t>many</w:t>
      </w:r>
      <w:r w:rsidR="00FD3391" w:rsidRPr="009E48AB">
        <w:t xml:space="preserve"> tasks will be horizontal, covering both programs.</w:t>
      </w:r>
      <w:r w:rsidR="009629A8" w:rsidRPr="009E48AB">
        <w:t xml:space="preserve"> </w:t>
      </w:r>
    </w:p>
    <w:p w14:paraId="2EDA245B" w14:textId="0C6B8543" w:rsidR="008F4B11" w:rsidRPr="009E48AB" w:rsidRDefault="00EA42DE" w:rsidP="008F4B11">
      <w:r w:rsidRPr="009E48AB">
        <w:t>T</w:t>
      </w:r>
      <w:r w:rsidR="003F1D74" w:rsidRPr="009E48AB">
        <w:t xml:space="preserve">he successful candidate </w:t>
      </w:r>
      <w:r w:rsidR="000F2307" w:rsidRPr="009E48AB">
        <w:t>will</w:t>
      </w:r>
      <w:r w:rsidR="00E23C4E" w:rsidRPr="009E48AB">
        <w:t>:</w:t>
      </w:r>
      <w:r w:rsidR="008F4B11" w:rsidRPr="009E48AB">
        <w:t xml:space="preserve"> </w:t>
      </w:r>
    </w:p>
    <w:p w14:paraId="22FAE09D" w14:textId="5D886F34" w:rsidR="008F4B11" w:rsidRPr="009E48AB" w:rsidRDefault="00325563" w:rsidP="00325563">
      <w:pPr>
        <w:spacing w:after="0"/>
      </w:pPr>
      <w:r w:rsidRPr="009E48AB">
        <w:t>Carry out the office’s day-to-day</w:t>
      </w:r>
      <w:r w:rsidR="008F4B11" w:rsidRPr="009E48AB">
        <w:t xml:space="preserve"> daily </w:t>
      </w:r>
      <w:r w:rsidRPr="009E48AB">
        <w:t xml:space="preserve">administrative duties </w:t>
      </w:r>
      <w:r w:rsidR="009629A8" w:rsidRPr="009E48AB">
        <w:t xml:space="preserve">together with the current </w:t>
      </w:r>
      <w:r w:rsidR="009E48AB" w:rsidRPr="009E48AB">
        <w:t>A</w:t>
      </w:r>
      <w:r w:rsidR="009629A8" w:rsidRPr="009E48AB">
        <w:t xml:space="preserve">dministrative </w:t>
      </w:r>
      <w:r w:rsidR="009E48AB" w:rsidRPr="009E48AB">
        <w:t>A</w:t>
      </w:r>
      <w:r w:rsidR="009629A8" w:rsidRPr="009E48AB">
        <w:t xml:space="preserve">ssistant </w:t>
      </w:r>
      <w:r w:rsidRPr="009E48AB">
        <w:t>ensuring a professional and effective working environment, including (but not limited to):</w:t>
      </w:r>
    </w:p>
    <w:p w14:paraId="280D7EE2" w14:textId="4BC1F8B3" w:rsidR="00273EF0" w:rsidRPr="009E48AB" w:rsidRDefault="00F00AB8" w:rsidP="00273EF0">
      <w:pPr>
        <w:pStyle w:val="ListParagraph"/>
        <w:numPr>
          <w:ilvl w:val="0"/>
          <w:numId w:val="25"/>
        </w:numPr>
        <w:spacing w:after="0"/>
      </w:pPr>
      <w:r w:rsidRPr="009E48AB">
        <w:t>Manage incoming/outgoing correspondence,</w:t>
      </w:r>
      <w:r w:rsidR="00273EF0" w:rsidRPr="009E48AB">
        <w:t xml:space="preserve"> ensure timely and proper documentation distribution</w:t>
      </w:r>
      <w:r w:rsidRPr="009E48AB">
        <w:t>,</w:t>
      </w:r>
      <w:r w:rsidR="00273EF0" w:rsidRPr="009E48AB">
        <w:t xml:space="preserve"> </w:t>
      </w:r>
      <w:r w:rsidRPr="009E48AB">
        <w:t>filling and archiving</w:t>
      </w:r>
      <w:r w:rsidR="00D81B48" w:rsidRPr="009E48AB">
        <w:t xml:space="preserve"> and support colleagues in their handling and archiving of documents</w:t>
      </w:r>
    </w:p>
    <w:p w14:paraId="2C5ACF11" w14:textId="6B6EDABF" w:rsidR="00F00AB8" w:rsidRPr="009E48AB" w:rsidRDefault="00273EF0" w:rsidP="00273EF0">
      <w:pPr>
        <w:pStyle w:val="ListParagraph"/>
        <w:numPr>
          <w:ilvl w:val="0"/>
          <w:numId w:val="25"/>
        </w:numPr>
        <w:spacing w:after="0"/>
      </w:pPr>
      <w:r w:rsidRPr="009E48AB">
        <w:t>Maintain office calendars, schedule meetings/events, other</w:t>
      </w:r>
    </w:p>
    <w:p w14:paraId="6BB3F41B" w14:textId="16CAB006" w:rsidR="00273EF0" w:rsidRPr="009E48AB" w:rsidRDefault="00273EF0" w:rsidP="000A68B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eastAsia="Times New Roman"/>
          <w:color w:val="333333"/>
        </w:rPr>
      </w:pPr>
      <w:r w:rsidRPr="009E48AB">
        <w:t>Draft letters, notes, reports, and emails, often in both Ukrainian and English</w:t>
      </w:r>
    </w:p>
    <w:p w14:paraId="158ED570" w14:textId="78CF9989" w:rsidR="000A68B2" w:rsidRPr="009E48AB" w:rsidRDefault="00F00AB8" w:rsidP="000A68B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color w:val="333333"/>
        </w:rPr>
      </w:pPr>
      <w:r w:rsidRPr="009E48AB">
        <w:t>Organize meetings, appointments</w:t>
      </w:r>
      <w:r w:rsidR="000A68B2" w:rsidRPr="009E48AB">
        <w:rPr>
          <w:rFonts w:eastAsia="Times New Roman"/>
          <w:color w:val="333333"/>
        </w:rPr>
        <w:t xml:space="preserve"> </w:t>
      </w:r>
    </w:p>
    <w:p w14:paraId="7EF1AF9C" w14:textId="4F422849" w:rsidR="00273EF0" w:rsidRPr="009E48AB" w:rsidRDefault="000A68B2" w:rsidP="000A68B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color w:val="333333"/>
        </w:rPr>
      </w:pPr>
      <w:r w:rsidRPr="009E48AB">
        <w:rPr>
          <w:rFonts w:eastAsia="Times New Roman"/>
          <w:color w:val="333333"/>
        </w:rPr>
        <w:t>Take meeting minutes for both internal and external meetings</w:t>
      </w:r>
    </w:p>
    <w:p w14:paraId="53A4CFE3" w14:textId="38105AC0" w:rsidR="00FD3391" w:rsidRPr="009E48AB" w:rsidRDefault="00FD3391" w:rsidP="00273EF0">
      <w:pPr>
        <w:pStyle w:val="ListParagraph"/>
        <w:numPr>
          <w:ilvl w:val="0"/>
          <w:numId w:val="25"/>
        </w:numPr>
        <w:spacing w:after="0"/>
      </w:pPr>
      <w:r w:rsidRPr="009E48AB">
        <w:t>Provide support to organizing events, seminars</w:t>
      </w:r>
      <w:r w:rsidR="00CF464E" w:rsidRPr="009E48AB">
        <w:t>, workshops,</w:t>
      </w:r>
      <w:r w:rsidRPr="009E48AB">
        <w:t xml:space="preserve"> etc</w:t>
      </w:r>
    </w:p>
    <w:p w14:paraId="0EB6CF83" w14:textId="1A302738" w:rsidR="00FD3391" w:rsidRPr="009E48AB" w:rsidRDefault="00CF464E" w:rsidP="00273EF0">
      <w:pPr>
        <w:pStyle w:val="ListParagraph"/>
        <w:numPr>
          <w:ilvl w:val="0"/>
          <w:numId w:val="25"/>
        </w:numPr>
        <w:spacing w:after="0"/>
      </w:pPr>
      <w:r w:rsidRPr="009E48AB">
        <w:t>Serve as a</w:t>
      </w:r>
      <w:r w:rsidR="00FD3391" w:rsidRPr="009E48AB">
        <w:t xml:space="preserve"> focal point for organizing </w:t>
      </w:r>
      <w:r w:rsidRPr="009E48AB">
        <w:t xml:space="preserve">staff </w:t>
      </w:r>
      <w:r w:rsidR="00FD3391" w:rsidRPr="009E48AB">
        <w:t xml:space="preserve">travel and </w:t>
      </w:r>
      <w:r w:rsidR="00E63CC8">
        <w:t xml:space="preserve">travel of </w:t>
      </w:r>
      <w:r w:rsidR="00FD3391" w:rsidRPr="009E48AB">
        <w:t>program partners, both in Ukraine and abroad</w:t>
      </w:r>
    </w:p>
    <w:p w14:paraId="595760F6" w14:textId="64E576DC" w:rsidR="00CF464E" w:rsidRPr="009E48AB" w:rsidRDefault="00273EF0" w:rsidP="00273EF0">
      <w:pPr>
        <w:pStyle w:val="ListParagraph"/>
        <w:numPr>
          <w:ilvl w:val="0"/>
          <w:numId w:val="25"/>
        </w:numPr>
        <w:spacing w:after="0"/>
      </w:pPr>
      <w:r w:rsidRPr="009E48AB">
        <w:t>Order office supplies, ensure its stock</w:t>
      </w:r>
    </w:p>
    <w:p w14:paraId="26B08D2D" w14:textId="520DCE1B" w:rsidR="00CF464E" w:rsidRPr="009E48AB" w:rsidRDefault="008F4B11" w:rsidP="00CF464E">
      <w:pPr>
        <w:pStyle w:val="ListParagraph"/>
        <w:numPr>
          <w:ilvl w:val="0"/>
          <w:numId w:val="25"/>
        </w:numPr>
        <w:spacing w:after="0"/>
      </w:pPr>
      <w:r w:rsidRPr="009E48AB">
        <w:t>Assist with inventory management</w:t>
      </w:r>
      <w:r w:rsidR="007B733F" w:rsidRPr="009E48AB">
        <w:t xml:space="preserve">, including </w:t>
      </w:r>
      <w:r w:rsidR="00045BEF" w:rsidRPr="009E48AB">
        <w:t xml:space="preserve">registration and management of </w:t>
      </w:r>
      <w:r w:rsidR="007B733F" w:rsidRPr="009E48AB">
        <w:t xml:space="preserve">IT </w:t>
      </w:r>
      <w:r w:rsidR="00045BEF" w:rsidRPr="009E48AB">
        <w:t>equipment</w:t>
      </w:r>
    </w:p>
    <w:p w14:paraId="28E32852" w14:textId="445D4A3D" w:rsidR="00E23C4E" w:rsidRDefault="00CF464E" w:rsidP="00CF464E">
      <w:pPr>
        <w:pStyle w:val="ListParagraph"/>
        <w:numPr>
          <w:ilvl w:val="0"/>
          <w:numId w:val="25"/>
        </w:numPr>
        <w:spacing w:after="0"/>
      </w:pPr>
      <w:r w:rsidRPr="009E48AB">
        <w:t>Assist with onboarding of new staff on MFA digital resources and equipment, assist colleagues with routine user-related questions, and facilitate communication with the MFA Service Desk, when needed</w:t>
      </w:r>
    </w:p>
    <w:p w14:paraId="49F5D728" w14:textId="424C0E2E" w:rsidR="00E63CC8" w:rsidRPr="009E48AB" w:rsidRDefault="00E63CC8" w:rsidP="00CF464E">
      <w:pPr>
        <w:pStyle w:val="ListParagraph"/>
        <w:numPr>
          <w:ilvl w:val="0"/>
          <w:numId w:val="25"/>
        </w:numPr>
        <w:spacing w:after="0"/>
      </w:pPr>
      <w:r>
        <w:t>Become IT superuser (Microsoft office package, Danish foreign ministry software) and provide IT guidance to staff.</w:t>
      </w:r>
    </w:p>
    <w:p w14:paraId="1848B591" w14:textId="443909B3" w:rsidR="00AF4EB0" w:rsidRPr="009E48AB" w:rsidRDefault="00325563" w:rsidP="00273EF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/>
          <w:color w:val="333333"/>
        </w:rPr>
      </w:pPr>
      <w:r w:rsidRPr="009E48AB">
        <w:rPr>
          <w:rFonts w:eastAsia="Times New Roman"/>
          <w:color w:val="333333"/>
        </w:rPr>
        <w:t>A</w:t>
      </w:r>
      <w:r w:rsidR="00AF4EB0" w:rsidRPr="009E48AB">
        <w:rPr>
          <w:rFonts w:eastAsia="Times New Roman"/>
          <w:color w:val="333333"/>
        </w:rPr>
        <w:t>ssist with translation and interpretation related to the program</w:t>
      </w:r>
      <w:r w:rsidR="00273EF0" w:rsidRPr="009E48AB">
        <w:rPr>
          <w:rFonts w:eastAsia="Times New Roman"/>
          <w:color w:val="333333"/>
        </w:rPr>
        <w:t>,</w:t>
      </w:r>
      <w:r w:rsidRPr="009E48AB">
        <w:rPr>
          <w:rFonts w:eastAsia="Times New Roman"/>
          <w:color w:val="333333"/>
        </w:rPr>
        <w:t xml:space="preserve"> provide ad hoc support </w:t>
      </w:r>
      <w:r w:rsidR="00CA5F76" w:rsidRPr="009E48AB">
        <w:rPr>
          <w:rFonts w:eastAsia="Times New Roman"/>
          <w:color w:val="333333"/>
        </w:rPr>
        <w:t>when needed</w:t>
      </w:r>
      <w:r w:rsidRPr="009E48AB">
        <w:rPr>
          <w:rFonts w:eastAsia="Times New Roman"/>
          <w:color w:val="333333"/>
        </w:rPr>
        <w:t xml:space="preserve"> (Ukrainian-English)</w:t>
      </w:r>
    </w:p>
    <w:p w14:paraId="1260BC1B" w14:textId="40F98D6C" w:rsidR="00AF4EB0" w:rsidRPr="009E48AB" w:rsidRDefault="00273EF0" w:rsidP="00273EF0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333333"/>
        </w:rPr>
      </w:pPr>
      <w:r w:rsidRPr="009E48AB">
        <w:rPr>
          <w:rFonts w:eastAsia="Times New Roman"/>
          <w:color w:val="333333"/>
        </w:rPr>
        <w:t>P</w:t>
      </w:r>
      <w:r w:rsidR="00AF4EB0" w:rsidRPr="009E48AB">
        <w:rPr>
          <w:rFonts w:eastAsia="Times New Roman"/>
          <w:color w:val="333333"/>
        </w:rPr>
        <w:t>erform other duties as requested by the Management Team and/or the Head of Administratio</w:t>
      </w:r>
      <w:r w:rsidR="009E48AB">
        <w:rPr>
          <w:rFonts w:eastAsia="Times New Roman"/>
          <w:color w:val="333333"/>
        </w:rPr>
        <w:t>n</w:t>
      </w:r>
    </w:p>
    <w:p w14:paraId="0B67736F" w14:textId="45664407" w:rsidR="000D0D15" w:rsidRPr="009E48AB" w:rsidRDefault="000D0D15" w:rsidP="00273EF0">
      <w:pPr>
        <w:spacing w:after="0"/>
        <w:rPr>
          <w:rFonts w:cstheme="minorBidi"/>
          <w:lang w:eastAsia="en-US"/>
        </w:rPr>
      </w:pPr>
    </w:p>
    <w:p w14:paraId="1142077F" w14:textId="4809662E" w:rsidR="003F1D74" w:rsidRPr="009E48AB" w:rsidRDefault="00F57E16" w:rsidP="00831681">
      <w:pPr>
        <w:spacing w:before="120" w:after="120" w:line="240" w:lineRule="auto"/>
        <w:rPr>
          <w:rFonts w:cstheme="minorBidi"/>
          <w:lang w:eastAsia="en-US"/>
        </w:rPr>
      </w:pPr>
      <w:r w:rsidRPr="009E48AB">
        <w:rPr>
          <w:b/>
          <w:bCs/>
        </w:rPr>
        <w:t>Requested</w:t>
      </w:r>
      <w:r w:rsidR="003F1D74" w:rsidRPr="009E48AB">
        <w:rPr>
          <w:b/>
          <w:bCs/>
        </w:rPr>
        <w:t xml:space="preserve"> Profile/Qualifications</w:t>
      </w:r>
    </w:p>
    <w:p w14:paraId="33836346" w14:textId="40B34140" w:rsidR="001949BD" w:rsidRPr="009E48AB" w:rsidRDefault="00FB5DB5" w:rsidP="00A63B52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B</w:t>
      </w:r>
      <w:r w:rsidR="00EB3DEF" w:rsidRPr="009E48AB">
        <w:rPr>
          <w:rFonts w:eastAsia="Times New Roman"/>
        </w:rPr>
        <w:t xml:space="preserve">achelor degree </w:t>
      </w:r>
      <w:r w:rsidRPr="009E48AB">
        <w:rPr>
          <w:rFonts w:eastAsia="Times New Roman"/>
        </w:rPr>
        <w:t xml:space="preserve">or higher </w:t>
      </w:r>
      <w:r w:rsidR="00EB3DEF" w:rsidRPr="009E48AB">
        <w:rPr>
          <w:rFonts w:eastAsia="Times New Roman"/>
        </w:rPr>
        <w:t xml:space="preserve">in international relations, social science, public administration or another similar field required </w:t>
      </w:r>
    </w:p>
    <w:p w14:paraId="52843D2F" w14:textId="37DB05FF" w:rsidR="00961E2F" w:rsidRPr="009E48AB" w:rsidRDefault="00F57E16" w:rsidP="00831681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 xml:space="preserve">A minimum of </w:t>
      </w:r>
      <w:r w:rsidR="00F944C7" w:rsidRPr="009E48AB">
        <w:rPr>
          <w:rFonts w:eastAsia="Times New Roman"/>
        </w:rPr>
        <w:t>3</w:t>
      </w:r>
      <w:r w:rsidR="00961E2F" w:rsidRPr="009E48AB">
        <w:rPr>
          <w:rFonts w:eastAsia="Times New Roman"/>
        </w:rPr>
        <w:t xml:space="preserve"> years of </w:t>
      </w:r>
      <w:r w:rsidR="00273EF0" w:rsidRPr="009E48AB">
        <w:rPr>
          <w:rFonts w:eastAsia="Times New Roman"/>
        </w:rPr>
        <w:t xml:space="preserve">professional </w:t>
      </w:r>
      <w:r w:rsidR="00961E2F" w:rsidRPr="009E48AB">
        <w:rPr>
          <w:rFonts w:eastAsia="Times New Roman"/>
        </w:rPr>
        <w:t xml:space="preserve">experience </w:t>
      </w:r>
      <w:r w:rsidR="00EB3DEF" w:rsidRPr="009E48AB">
        <w:rPr>
          <w:rFonts w:eastAsia="Times New Roman"/>
        </w:rPr>
        <w:t>in administration</w:t>
      </w:r>
      <w:r w:rsidR="00757145" w:rsidRPr="009E48AB">
        <w:rPr>
          <w:rFonts w:eastAsia="Times New Roman"/>
        </w:rPr>
        <w:t xml:space="preserve"> with</w:t>
      </w:r>
      <w:r w:rsidR="00EB3DEF" w:rsidRPr="009E48AB">
        <w:rPr>
          <w:rFonts w:eastAsia="Times New Roman"/>
        </w:rPr>
        <w:t xml:space="preserve"> the</w:t>
      </w:r>
      <w:r w:rsidR="00757145" w:rsidRPr="009E48AB">
        <w:rPr>
          <w:rFonts w:eastAsia="Times New Roman"/>
        </w:rPr>
        <w:t xml:space="preserve"> </w:t>
      </w:r>
      <w:r w:rsidR="00EB3DEF" w:rsidRPr="009E48AB">
        <w:t>support function preferably within international settings</w:t>
      </w:r>
    </w:p>
    <w:p w14:paraId="4EF3D374" w14:textId="6881E7FE" w:rsidR="00EB3DEF" w:rsidRPr="009E48AB" w:rsidRDefault="00EB3DEF" w:rsidP="00831681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Proficiency in MS office applications (</w:t>
      </w:r>
      <w:r w:rsidRPr="009E48AB">
        <w:rPr>
          <w:rFonts w:eastAsia="Times New Roman"/>
          <w:color w:val="333333"/>
        </w:rPr>
        <w:t>Microsoft Word, Excel, PowerPoint etc)</w:t>
      </w:r>
    </w:p>
    <w:p w14:paraId="773E35F4" w14:textId="5AADEBBD" w:rsidR="00457892" w:rsidRPr="009E48AB" w:rsidRDefault="00457892" w:rsidP="00A63B52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Basic</w:t>
      </w:r>
      <w:r w:rsidR="00DD5025" w:rsidRPr="009E48AB">
        <w:rPr>
          <w:rFonts w:eastAsia="Times New Roman"/>
        </w:rPr>
        <w:t xml:space="preserve"> </w:t>
      </w:r>
      <w:r w:rsidR="00757145" w:rsidRPr="009E48AB">
        <w:rPr>
          <w:rFonts w:eastAsia="Times New Roman"/>
        </w:rPr>
        <w:t xml:space="preserve">IT </w:t>
      </w:r>
      <w:r w:rsidRPr="009E48AB">
        <w:rPr>
          <w:rFonts w:eastAsia="Times New Roman"/>
        </w:rPr>
        <w:t>knowledge and troubleshooting skills</w:t>
      </w:r>
      <w:r w:rsidR="00831681" w:rsidRPr="009E48AB">
        <w:rPr>
          <w:rFonts w:eastAsia="Times New Roman"/>
        </w:rPr>
        <w:t xml:space="preserve"> required</w:t>
      </w:r>
    </w:p>
    <w:p w14:paraId="75799150" w14:textId="5D39A426" w:rsidR="00964018" w:rsidRPr="009E48AB" w:rsidRDefault="00964018" w:rsidP="00831681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Experience</w:t>
      </w:r>
      <w:r w:rsidR="00A8345A" w:rsidRPr="009E48AB">
        <w:rPr>
          <w:rFonts w:eastAsia="Times New Roman"/>
        </w:rPr>
        <w:t xml:space="preserve"> </w:t>
      </w:r>
      <w:r w:rsidRPr="009E48AB">
        <w:rPr>
          <w:rFonts w:eastAsia="Times New Roman"/>
        </w:rPr>
        <w:t xml:space="preserve">working </w:t>
      </w:r>
      <w:r w:rsidR="00A8345A" w:rsidRPr="009E48AB">
        <w:rPr>
          <w:rFonts w:eastAsia="Times New Roman"/>
        </w:rPr>
        <w:t>with</w:t>
      </w:r>
      <w:r w:rsidRPr="009E48AB">
        <w:rPr>
          <w:rFonts w:eastAsia="Times New Roman"/>
        </w:rPr>
        <w:t xml:space="preserve"> international </w:t>
      </w:r>
      <w:r w:rsidR="006A1D11" w:rsidRPr="009E48AB">
        <w:rPr>
          <w:rFonts w:eastAsia="Times New Roman"/>
        </w:rPr>
        <w:t>organization</w:t>
      </w:r>
      <w:r w:rsidR="00A8345A" w:rsidRPr="009E48AB">
        <w:rPr>
          <w:rFonts w:eastAsia="Times New Roman"/>
        </w:rPr>
        <w:t xml:space="preserve"> </w:t>
      </w:r>
      <w:r w:rsidR="00947904" w:rsidRPr="009E48AB">
        <w:rPr>
          <w:rFonts w:eastAsia="Times New Roman"/>
        </w:rPr>
        <w:t>will be considered an asset</w:t>
      </w:r>
    </w:p>
    <w:p w14:paraId="0CA440B5" w14:textId="075B34A1" w:rsidR="005C1DDE" w:rsidRPr="009E48AB" w:rsidRDefault="005C1DDE" w:rsidP="00831681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Experience providing logistical support and organizing travel</w:t>
      </w:r>
    </w:p>
    <w:p w14:paraId="487BE199" w14:textId="50FEAA67" w:rsidR="003F1D74" w:rsidRPr="009E48AB" w:rsidRDefault="003F1D74" w:rsidP="00831681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lastRenderedPageBreak/>
        <w:t>Fluency in Ukrainian and English</w:t>
      </w:r>
      <w:r w:rsidR="0049316D" w:rsidRPr="009E48AB">
        <w:rPr>
          <w:rFonts w:eastAsia="Times New Roman"/>
        </w:rPr>
        <w:t xml:space="preserve"> language</w:t>
      </w:r>
      <w:r w:rsidRPr="009E48AB">
        <w:rPr>
          <w:rFonts w:eastAsia="Times New Roman"/>
        </w:rPr>
        <w:t xml:space="preserve"> required</w:t>
      </w:r>
    </w:p>
    <w:p w14:paraId="2343B78B" w14:textId="77777777" w:rsidR="00831681" w:rsidRPr="009E48AB" w:rsidRDefault="00831681" w:rsidP="00757145">
      <w:pPr>
        <w:spacing w:after="0"/>
        <w:ind w:left="714"/>
        <w:rPr>
          <w:rFonts w:eastAsia="Times New Roman"/>
        </w:rPr>
      </w:pPr>
    </w:p>
    <w:p w14:paraId="16ED59D4" w14:textId="480E8680" w:rsidR="006135B9" w:rsidRPr="009E48AB" w:rsidRDefault="006135B9" w:rsidP="006135B9">
      <w:pPr>
        <w:spacing w:after="120"/>
        <w:rPr>
          <w:rFonts w:eastAsia="Times New Roman"/>
          <w:b/>
          <w:bCs/>
        </w:rPr>
      </w:pPr>
      <w:r w:rsidRPr="009E48AB">
        <w:rPr>
          <w:rFonts w:eastAsia="Times New Roman"/>
          <w:b/>
          <w:bCs/>
        </w:rPr>
        <w:t>Personal qualifications</w:t>
      </w:r>
    </w:p>
    <w:p w14:paraId="004FD61B" w14:textId="54DC07CF" w:rsidR="006135B9" w:rsidRPr="009E48AB" w:rsidRDefault="006135B9" w:rsidP="00831681">
      <w:pPr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 xml:space="preserve">Be an inspiring person who </w:t>
      </w:r>
      <w:r w:rsidR="00C63C34" w:rsidRPr="009E48AB">
        <w:rPr>
          <w:rFonts w:eastAsia="Times New Roman"/>
        </w:rPr>
        <w:t>takes responsibility</w:t>
      </w:r>
      <w:r w:rsidRPr="009E48AB">
        <w:rPr>
          <w:rFonts w:eastAsia="Times New Roman"/>
        </w:rPr>
        <w:t xml:space="preserve">, takes initiative, optimizes procedures, contributes to the corporate spirit and </w:t>
      </w:r>
      <w:r w:rsidR="00C63C34" w:rsidRPr="009E48AB">
        <w:rPr>
          <w:rFonts w:eastAsia="Times New Roman"/>
        </w:rPr>
        <w:t>promote high compliance standards in order for</w:t>
      </w:r>
      <w:r w:rsidRPr="009E48AB">
        <w:rPr>
          <w:rFonts w:eastAsia="Times New Roman"/>
        </w:rPr>
        <w:t xml:space="preserve"> </w:t>
      </w:r>
      <w:r w:rsidR="00C63C34" w:rsidRPr="009E48AB">
        <w:rPr>
          <w:rFonts w:eastAsia="Times New Roman"/>
        </w:rPr>
        <w:t>EUACI/EU4R</w:t>
      </w:r>
      <w:r w:rsidR="0028047D" w:rsidRPr="009E48AB">
        <w:rPr>
          <w:rFonts w:eastAsia="Times New Roman"/>
        </w:rPr>
        <w:t>econstruction</w:t>
      </w:r>
      <w:r w:rsidR="00C63C34" w:rsidRPr="009E48AB">
        <w:rPr>
          <w:rFonts w:eastAsia="Times New Roman"/>
        </w:rPr>
        <w:t xml:space="preserve"> </w:t>
      </w:r>
      <w:r w:rsidR="00831681" w:rsidRPr="009E48AB">
        <w:rPr>
          <w:rFonts w:eastAsia="Times New Roman"/>
        </w:rPr>
        <w:t>effective implementation</w:t>
      </w:r>
    </w:p>
    <w:p w14:paraId="4F36E9EE" w14:textId="18247A9A" w:rsidR="00DD5025" w:rsidRPr="009E48AB" w:rsidRDefault="00DD5025" w:rsidP="00FB5DB5">
      <w:pPr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>Customer-service orientation</w:t>
      </w:r>
    </w:p>
    <w:p w14:paraId="34445425" w14:textId="4A8016B9" w:rsidR="00B55F63" w:rsidRPr="009E48AB" w:rsidRDefault="00457892" w:rsidP="00FB5DB5">
      <w:pPr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>Strong organizational skills and attention to detail</w:t>
      </w:r>
    </w:p>
    <w:p w14:paraId="2A7A404E" w14:textId="2EF49A90" w:rsidR="00AF4EB0" w:rsidRPr="009E48AB" w:rsidRDefault="00DD5025" w:rsidP="00FB5DB5">
      <w:pPr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>Strong analytical and problem-solving skills</w:t>
      </w:r>
    </w:p>
    <w:p w14:paraId="559DAB30" w14:textId="78DA5A9B" w:rsidR="00AF4EB0" w:rsidRPr="009E48AB" w:rsidRDefault="00FB5DB5" w:rsidP="00FB5DB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9E48AB">
        <w:rPr>
          <w:rFonts w:eastAsia="Times New Roman"/>
        </w:rPr>
        <w:t>A</w:t>
      </w:r>
      <w:r w:rsidR="00AF4EB0" w:rsidRPr="009E48AB">
        <w:rPr>
          <w:rFonts w:eastAsia="Times New Roman"/>
        </w:rPr>
        <w:t xml:space="preserve"> self-starter, able to identify improvements to working practice, make recommendations and implement changes</w:t>
      </w:r>
    </w:p>
    <w:p w14:paraId="71740080" w14:textId="6BD2D368" w:rsidR="00AF4EB0" w:rsidRPr="009E48AB" w:rsidRDefault="00FB5DB5" w:rsidP="00FB5DB5">
      <w:pPr>
        <w:pStyle w:val="ListParagraph"/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>P</w:t>
      </w:r>
      <w:r w:rsidR="00AF4EB0" w:rsidRPr="009E48AB">
        <w:rPr>
          <w:rFonts w:eastAsia="Times New Roman"/>
        </w:rPr>
        <w:t>roven ability to see through tasks, set and deliver results</w:t>
      </w:r>
    </w:p>
    <w:p w14:paraId="3A243B0A" w14:textId="12053A97" w:rsidR="00964018" w:rsidRPr="009E48AB" w:rsidRDefault="00964018" w:rsidP="00FB5DB5">
      <w:pPr>
        <w:numPr>
          <w:ilvl w:val="0"/>
          <w:numId w:val="6"/>
        </w:numPr>
        <w:spacing w:after="0"/>
        <w:rPr>
          <w:rFonts w:eastAsia="Times New Roman"/>
        </w:rPr>
      </w:pPr>
      <w:r w:rsidRPr="009E48AB">
        <w:rPr>
          <w:rFonts w:eastAsia="Times New Roman"/>
        </w:rPr>
        <w:t>Be service-minded</w:t>
      </w:r>
      <w:r w:rsidR="005E30EB" w:rsidRPr="009E48AB">
        <w:rPr>
          <w:rFonts w:eastAsia="Times New Roman"/>
        </w:rPr>
        <w:t xml:space="preserve">, </w:t>
      </w:r>
      <w:r w:rsidRPr="009E48AB">
        <w:rPr>
          <w:rFonts w:eastAsia="Times New Roman"/>
        </w:rPr>
        <w:t>flexible</w:t>
      </w:r>
      <w:r w:rsidR="005E30EB" w:rsidRPr="009E48AB">
        <w:rPr>
          <w:rFonts w:eastAsia="Times New Roman"/>
        </w:rPr>
        <w:t>, ready to take new responsibilities,</w:t>
      </w:r>
      <w:r w:rsidRPr="009E48AB">
        <w:rPr>
          <w:rFonts w:eastAsia="Times New Roman"/>
        </w:rPr>
        <w:t xml:space="preserve"> and to assist colleagues</w:t>
      </w:r>
    </w:p>
    <w:p w14:paraId="538A8BEA" w14:textId="6DA5656E" w:rsidR="003F1D74" w:rsidRPr="009E48AB" w:rsidRDefault="006135B9" w:rsidP="00FB5DB5">
      <w:pPr>
        <w:numPr>
          <w:ilvl w:val="0"/>
          <w:numId w:val="6"/>
        </w:numPr>
        <w:spacing w:after="0"/>
        <w:ind w:left="714" w:hanging="357"/>
        <w:rPr>
          <w:rFonts w:eastAsia="Times New Roman"/>
        </w:rPr>
      </w:pPr>
      <w:r w:rsidRPr="009E48AB">
        <w:rPr>
          <w:rFonts w:eastAsia="Times New Roman"/>
        </w:rPr>
        <w:t>Possess a k</w:t>
      </w:r>
      <w:r w:rsidR="003F1D74" w:rsidRPr="009E48AB">
        <w:rPr>
          <w:rFonts w:eastAsia="Times New Roman"/>
        </w:rPr>
        <w:t>een sense of ethics, integrity, and credibility</w:t>
      </w:r>
    </w:p>
    <w:p w14:paraId="3074357A" w14:textId="7D311E19" w:rsidR="00964018" w:rsidRPr="009E48AB" w:rsidRDefault="00964018" w:rsidP="00831681">
      <w:pPr>
        <w:pStyle w:val="NormalWeb"/>
        <w:numPr>
          <w:ilvl w:val="0"/>
          <w:numId w:val="6"/>
        </w:numPr>
        <w:spacing w:after="0" w:afterAutospacing="0"/>
        <w:jc w:val="both"/>
        <w:rPr>
          <w:rFonts w:ascii="Verdana" w:hAnsi="Verdana"/>
          <w:sz w:val="20"/>
          <w:szCs w:val="20"/>
        </w:rPr>
      </w:pPr>
      <w:r w:rsidRPr="009E48AB">
        <w:rPr>
          <w:rFonts w:ascii="Verdana" w:hAnsi="Verdana"/>
          <w:sz w:val="20"/>
          <w:szCs w:val="20"/>
        </w:rPr>
        <w:t>Ability to work under pressure with tight deadlines, flexibility, and an entrepreneurial spirit</w:t>
      </w:r>
    </w:p>
    <w:bookmarkEnd w:id="0"/>
    <w:p w14:paraId="3F8B842C" w14:textId="77777777" w:rsidR="006135B9" w:rsidRPr="009E48AB" w:rsidRDefault="006135B9" w:rsidP="00275613">
      <w:pPr>
        <w:rPr>
          <w:b/>
        </w:rPr>
      </w:pPr>
    </w:p>
    <w:p w14:paraId="2D6F9EBD" w14:textId="2028E0D1" w:rsidR="00275613" w:rsidRPr="009E48AB" w:rsidRDefault="00831681" w:rsidP="00275613">
      <w:pPr>
        <w:rPr>
          <w:b/>
        </w:rPr>
      </w:pPr>
      <w:r w:rsidRPr="009E48AB">
        <w:rPr>
          <w:b/>
        </w:rPr>
        <w:t>Apply</w:t>
      </w:r>
    </w:p>
    <w:p w14:paraId="2E2985FD" w14:textId="7F514F14" w:rsidR="009B244F" w:rsidRDefault="00EE7221" w:rsidP="00275613">
      <w:r w:rsidRPr="009E48AB">
        <w:t>Interested candidates should s</w:t>
      </w:r>
      <w:r w:rsidR="00805B0B" w:rsidRPr="009E48AB">
        <w:t xml:space="preserve">ubmit their </w:t>
      </w:r>
      <w:r w:rsidR="0037087C" w:rsidRPr="009E48AB">
        <w:t>Resume and Motivation letter in English</w:t>
      </w:r>
      <w:r w:rsidRPr="009E48AB">
        <w:t xml:space="preserve"> to</w:t>
      </w:r>
      <w:r w:rsidR="00BB3E77" w:rsidRPr="009E48AB">
        <w:t xml:space="preserve"> </w:t>
      </w:r>
      <w:hyperlink r:id="rId9" w:history="1">
        <w:r w:rsidR="000A68B2" w:rsidRPr="009E48AB">
          <w:rPr>
            <w:rStyle w:val="Hyperlink"/>
          </w:rPr>
          <w:t>kyivprogramunit@um.dk</w:t>
        </w:r>
      </w:hyperlink>
      <w:r w:rsidR="00DA60DA" w:rsidRPr="009E48AB">
        <w:t xml:space="preserve"> </w:t>
      </w:r>
      <w:r w:rsidRPr="009E48AB">
        <w:rPr>
          <w:b/>
          <w:bCs/>
        </w:rPr>
        <w:t>before close of business on</w:t>
      </w:r>
      <w:r w:rsidR="002E1655" w:rsidRPr="009E48AB">
        <w:rPr>
          <w:b/>
          <w:bCs/>
        </w:rPr>
        <w:t xml:space="preserve"> </w:t>
      </w:r>
      <w:r w:rsidR="000A68B2" w:rsidRPr="009E48AB">
        <w:rPr>
          <w:b/>
          <w:bCs/>
        </w:rPr>
        <w:t>20</w:t>
      </w:r>
      <w:r w:rsidR="00A63B52" w:rsidRPr="009E48AB">
        <w:rPr>
          <w:b/>
          <w:bCs/>
        </w:rPr>
        <w:t xml:space="preserve"> </w:t>
      </w:r>
      <w:r w:rsidR="006A1D11" w:rsidRPr="009E48AB">
        <w:rPr>
          <w:b/>
          <w:bCs/>
        </w:rPr>
        <w:t>Ju</w:t>
      </w:r>
      <w:r w:rsidR="000A68B2" w:rsidRPr="009E48AB">
        <w:rPr>
          <w:b/>
          <w:bCs/>
        </w:rPr>
        <w:t>ly</w:t>
      </w:r>
      <w:r w:rsidR="00A63B52" w:rsidRPr="009E48AB">
        <w:rPr>
          <w:b/>
          <w:bCs/>
        </w:rPr>
        <w:t xml:space="preserve"> 2026</w:t>
      </w:r>
      <w:r w:rsidR="00831681" w:rsidRPr="009E48AB">
        <w:t xml:space="preserve">, with the subject line: </w:t>
      </w:r>
      <w:r w:rsidR="009B244F" w:rsidRPr="009E48AB">
        <w:rPr>
          <w:b/>
          <w:bCs/>
        </w:rPr>
        <w:t>“</w:t>
      </w:r>
      <w:r w:rsidR="00FC37A5" w:rsidRPr="009E48AB">
        <w:rPr>
          <w:b/>
          <w:bCs/>
        </w:rPr>
        <w:t xml:space="preserve">Administrative </w:t>
      </w:r>
      <w:r w:rsidR="00B55F63" w:rsidRPr="009E48AB">
        <w:rPr>
          <w:b/>
          <w:bCs/>
        </w:rPr>
        <w:t>Assistant</w:t>
      </w:r>
      <w:r w:rsidR="00FC37A5" w:rsidRPr="009E48AB">
        <w:rPr>
          <w:b/>
          <w:bCs/>
        </w:rPr>
        <w:t>”</w:t>
      </w:r>
      <w:r w:rsidR="009B244F" w:rsidRPr="009E48AB">
        <w:rPr>
          <w:b/>
          <w:bCs/>
        </w:rPr>
        <w:t>.</w:t>
      </w:r>
      <w:r w:rsidR="009B244F" w:rsidRPr="009E48AB">
        <w:t xml:space="preserve"> </w:t>
      </w:r>
    </w:p>
    <w:p w14:paraId="6D53B23E" w14:textId="3FC7F648" w:rsidR="00042D1F" w:rsidRDefault="00042D1F" w:rsidP="00275613">
      <w:pPr>
        <w:pBdr>
          <w:bottom w:val="single" w:sz="6" w:space="1" w:color="auto"/>
        </w:pBdr>
      </w:pPr>
    </w:p>
    <w:p w14:paraId="1A91C061" w14:textId="648E179D" w:rsidR="00AF78CF" w:rsidRDefault="00AF78CF" w:rsidP="00275613">
      <w:pPr>
        <w:rPr>
          <w:lang w:val="uk-UA"/>
        </w:rPr>
      </w:pPr>
    </w:p>
    <w:p w14:paraId="612A924E" w14:textId="7FC3E11C" w:rsidR="00AF78CF" w:rsidRPr="00AF78CF" w:rsidRDefault="00AF78CF" w:rsidP="00AF78C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Оголошення про вакансію</w:t>
      </w:r>
    </w:p>
    <w:p w14:paraId="393B9BF8" w14:textId="639C3736" w:rsidR="00AF78CF" w:rsidRPr="00AF78CF" w:rsidRDefault="00AF78CF" w:rsidP="00AF78C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Адміністративний асистент</w:t>
      </w:r>
    </w:p>
    <w:p w14:paraId="3A2CBBBA" w14:textId="2445EFFD" w:rsidR="00AF78CF" w:rsidRPr="00AF78CF" w:rsidRDefault="00AF78CF" w:rsidP="00AF78CF">
      <w:pPr>
        <w:jc w:val="center"/>
        <w:rPr>
          <w:b/>
          <w:bCs/>
          <w:i/>
          <w:iCs/>
          <w:lang w:val="uk-UA"/>
        </w:rPr>
      </w:pPr>
      <w:r w:rsidRPr="00AF78CF">
        <w:rPr>
          <w:b/>
          <w:bCs/>
          <w:i/>
          <w:iCs/>
          <w:lang w:val="uk-UA"/>
        </w:rPr>
        <w:t>Відділ реалізації проектів міжнародної технічної допомоги (Антикорупційна ініціатива ЄС (</w:t>
      </w:r>
      <w:r w:rsidRPr="00AF78CF">
        <w:rPr>
          <w:b/>
          <w:bCs/>
          <w:i/>
          <w:iCs/>
        </w:rPr>
        <w:t>EUACI</w:t>
      </w:r>
      <w:r w:rsidRPr="00AF78CF">
        <w:rPr>
          <w:b/>
          <w:bCs/>
          <w:i/>
          <w:iCs/>
          <w:lang w:val="uk-UA"/>
        </w:rPr>
        <w:t xml:space="preserve">)  та и </w:t>
      </w:r>
      <w:r w:rsidRPr="00AF78CF">
        <w:rPr>
          <w:b/>
          <w:bCs/>
          <w:i/>
          <w:iCs/>
          <w:lang w:val="uk-UA"/>
        </w:rPr>
        <w:t>ЄС</w:t>
      </w:r>
      <w:r w:rsidRPr="00AF78CF">
        <w:rPr>
          <w:b/>
          <w:bCs/>
          <w:i/>
          <w:iCs/>
          <w:lang w:val="uk-UA"/>
        </w:rPr>
        <w:t>4</w:t>
      </w:r>
      <w:r w:rsidRPr="00AF78CF">
        <w:rPr>
          <w:b/>
          <w:bCs/>
          <w:i/>
          <w:iCs/>
          <w:lang w:val="uk-UA"/>
        </w:rPr>
        <w:t>Відновлення. Напрямок 2</w:t>
      </w:r>
      <w:r w:rsidRPr="00AF78CF">
        <w:rPr>
          <w:b/>
          <w:bCs/>
          <w:i/>
          <w:iCs/>
          <w:lang w:val="uk-UA"/>
        </w:rPr>
        <w:t xml:space="preserve"> (М</w:t>
      </w:r>
      <w:r w:rsidRPr="00AF78CF">
        <w:rPr>
          <w:b/>
          <w:bCs/>
          <w:i/>
          <w:iCs/>
          <w:lang w:val="uk-UA"/>
        </w:rPr>
        <w:t xml:space="preserve">іністерство </w:t>
      </w:r>
      <w:r w:rsidRPr="00AF78CF">
        <w:rPr>
          <w:b/>
          <w:bCs/>
          <w:i/>
          <w:iCs/>
          <w:lang w:val="uk-UA"/>
        </w:rPr>
        <w:t>З</w:t>
      </w:r>
      <w:r w:rsidRPr="00AF78CF">
        <w:rPr>
          <w:b/>
          <w:bCs/>
          <w:i/>
          <w:iCs/>
          <w:lang w:val="uk-UA"/>
        </w:rPr>
        <w:t xml:space="preserve">акордонних </w:t>
      </w:r>
      <w:r w:rsidRPr="00AF78CF">
        <w:rPr>
          <w:b/>
          <w:bCs/>
          <w:i/>
          <w:iCs/>
          <w:lang w:val="uk-UA"/>
        </w:rPr>
        <w:t>С</w:t>
      </w:r>
      <w:r w:rsidRPr="00AF78CF">
        <w:rPr>
          <w:b/>
          <w:bCs/>
          <w:i/>
          <w:iCs/>
          <w:lang w:val="uk-UA"/>
        </w:rPr>
        <w:t>прав</w:t>
      </w:r>
      <w:r w:rsidRPr="00AF78CF">
        <w:rPr>
          <w:b/>
          <w:bCs/>
          <w:i/>
          <w:iCs/>
          <w:lang w:val="uk-UA"/>
        </w:rPr>
        <w:t xml:space="preserve"> Данії)</w:t>
      </w:r>
    </w:p>
    <w:p w14:paraId="2C03077F" w14:textId="0B436736" w:rsidR="00042D1F" w:rsidRPr="00AF78CF" w:rsidRDefault="00042D1F" w:rsidP="00275613">
      <w:pPr>
        <w:rPr>
          <w:lang w:val="uk-UA"/>
        </w:rPr>
      </w:pPr>
    </w:p>
    <w:p w14:paraId="2F59F535" w14:textId="2D7C2537" w:rsidR="00414282" w:rsidRPr="00AF78CF" w:rsidRDefault="00AF78CF" w:rsidP="00414282">
      <w:pPr>
        <w:rPr>
          <w:lang w:val="uk-UA"/>
        </w:rPr>
      </w:pPr>
      <w:bookmarkStart w:id="1" w:name="_Hlk234245911"/>
      <w:r>
        <w:rPr>
          <w:lang w:val="uk-UA"/>
        </w:rPr>
        <w:t>Управліньский підрозділ</w:t>
      </w:r>
      <w:r w:rsidR="00414282" w:rsidRPr="00AF78CF">
        <w:rPr>
          <w:lang w:val="uk-UA"/>
        </w:rPr>
        <w:t xml:space="preserve"> проектів міжнародної технічної допомоги (Антикорупційна ініціатива ЄС</w:t>
      </w:r>
      <w:r w:rsidR="00414282" w:rsidRPr="00AF78CF">
        <w:rPr>
          <w:lang w:val="uk-UA"/>
        </w:rPr>
        <w:t xml:space="preserve"> </w:t>
      </w:r>
      <w:r w:rsidR="00414282" w:rsidRPr="00AF78CF">
        <w:rPr>
          <w:lang w:val="uk-UA"/>
        </w:rPr>
        <w:t>(</w:t>
      </w:r>
      <w:r w:rsidR="00414282" w:rsidRPr="00AF78CF">
        <w:t>EUACI</w:t>
      </w:r>
      <w:r w:rsidR="00414282" w:rsidRPr="00AF78CF">
        <w:rPr>
          <w:lang w:val="uk-UA"/>
        </w:rPr>
        <w:t xml:space="preserve">) </w:t>
      </w:r>
      <w:r w:rsidR="00414282" w:rsidRPr="00AF78CF">
        <w:rPr>
          <w:lang w:val="uk-UA"/>
        </w:rPr>
        <w:t xml:space="preserve"> та </w:t>
      </w:r>
      <w:r>
        <w:rPr>
          <w:lang w:val="uk-UA"/>
        </w:rPr>
        <w:t>ЄС</w:t>
      </w:r>
      <w:r w:rsidR="00414282" w:rsidRPr="00AF78CF">
        <w:rPr>
          <w:lang w:val="uk-UA"/>
        </w:rPr>
        <w:t>4</w:t>
      </w:r>
      <w:r>
        <w:rPr>
          <w:lang w:val="uk-UA"/>
        </w:rPr>
        <w:t>Відновлення</w:t>
      </w:r>
      <w:r w:rsidR="00414282" w:rsidRPr="00AF78CF">
        <w:rPr>
          <w:lang w:val="uk-UA"/>
        </w:rPr>
        <w:t xml:space="preserve"> (МЗС Данії)</w:t>
      </w:r>
      <w:bookmarkEnd w:id="1"/>
      <w:r w:rsidR="00414282" w:rsidRPr="00AF78CF">
        <w:rPr>
          <w:lang w:val="uk-UA"/>
        </w:rPr>
        <w:t xml:space="preserve"> шукає </w:t>
      </w:r>
      <w:r w:rsidRPr="00AF78CF">
        <w:rPr>
          <w:i/>
          <w:iCs/>
          <w:lang w:val="uk-UA"/>
        </w:rPr>
        <w:t>А</w:t>
      </w:r>
      <w:r w:rsidR="00414282" w:rsidRPr="00AF78CF">
        <w:rPr>
          <w:i/>
          <w:iCs/>
          <w:lang w:val="uk-UA"/>
        </w:rPr>
        <w:t xml:space="preserve">дміністративного </w:t>
      </w:r>
      <w:r w:rsidRPr="00AF78CF">
        <w:rPr>
          <w:i/>
          <w:iCs/>
          <w:lang w:val="uk-UA"/>
        </w:rPr>
        <w:t>А</w:t>
      </w:r>
      <w:r w:rsidR="00414282" w:rsidRPr="00AF78CF">
        <w:rPr>
          <w:i/>
          <w:iCs/>
          <w:lang w:val="uk-UA"/>
        </w:rPr>
        <w:t>систента.</w:t>
      </w:r>
    </w:p>
    <w:p w14:paraId="2920C49A" w14:textId="50E989D7" w:rsidR="00414282" w:rsidRPr="00AF78CF" w:rsidRDefault="00414282" w:rsidP="00414282">
      <w:pPr>
        <w:rPr>
          <w:lang w:val="uk-UA"/>
        </w:rPr>
      </w:pPr>
      <w:r w:rsidRPr="00AF78CF">
        <w:rPr>
          <w:lang w:val="uk-UA"/>
        </w:rPr>
        <w:t xml:space="preserve">Якщо ви відповідаєте наведеним нижче вимогам, є енергійним, професійним та орієнтованим на </w:t>
      </w:r>
      <w:r w:rsidR="00AF78CF">
        <w:rPr>
          <w:lang w:val="uk-UA"/>
        </w:rPr>
        <w:t xml:space="preserve">надання послуг </w:t>
      </w:r>
      <w:r w:rsidRPr="00AF78CF">
        <w:rPr>
          <w:lang w:val="uk-UA"/>
        </w:rPr>
        <w:t xml:space="preserve">і бажаєте стати частиною колективу, де працюють віддані та працьовиті співробітники, які прагнуть докласти зусиль для створення ще кращого суспільства в Україні, надішліть нам своє резюме та мотиваційний лист англійською мовою на адресу </w:t>
      </w:r>
      <w:r w:rsidR="00AF78CF">
        <w:fldChar w:fldCharType="begin"/>
      </w:r>
      <w:r w:rsidR="00AF78CF" w:rsidRPr="00AF78CF">
        <w:rPr>
          <w:lang w:val="uk-UA"/>
        </w:rPr>
        <w:instrText xml:space="preserve"> </w:instrText>
      </w:r>
      <w:r w:rsidR="00AF78CF">
        <w:instrText>HYPERLINK</w:instrText>
      </w:r>
      <w:r w:rsidR="00AF78CF" w:rsidRPr="00AF78CF">
        <w:rPr>
          <w:lang w:val="uk-UA"/>
        </w:rPr>
        <w:instrText xml:space="preserve"> "</w:instrText>
      </w:r>
      <w:r w:rsidR="00AF78CF">
        <w:instrText>mailto</w:instrText>
      </w:r>
      <w:r w:rsidR="00AF78CF" w:rsidRPr="00AF78CF">
        <w:rPr>
          <w:lang w:val="uk-UA"/>
        </w:rPr>
        <w:instrText>:</w:instrText>
      </w:r>
      <w:r w:rsidR="00AF78CF" w:rsidRPr="00AF78CF">
        <w:instrText>kyivprogramunit</w:instrText>
      </w:r>
      <w:r w:rsidR="00AF78CF" w:rsidRPr="00AF78CF">
        <w:rPr>
          <w:lang w:val="uk-UA"/>
        </w:rPr>
        <w:instrText>@</w:instrText>
      </w:r>
      <w:r w:rsidR="00AF78CF" w:rsidRPr="00AF78CF">
        <w:instrText>um</w:instrText>
      </w:r>
      <w:r w:rsidR="00AF78CF" w:rsidRPr="00AF78CF">
        <w:rPr>
          <w:lang w:val="uk-UA"/>
        </w:rPr>
        <w:instrText>.</w:instrText>
      </w:r>
      <w:r w:rsidR="00AF78CF" w:rsidRPr="00AF78CF">
        <w:instrText>dk</w:instrText>
      </w:r>
      <w:r w:rsidR="00AF78CF" w:rsidRPr="00AF78CF">
        <w:rPr>
          <w:lang w:val="uk-UA"/>
        </w:rPr>
        <w:instrText xml:space="preserve">" </w:instrText>
      </w:r>
      <w:r w:rsidR="00AF78CF">
        <w:fldChar w:fldCharType="separate"/>
      </w:r>
      <w:r w:rsidR="00AF78CF" w:rsidRPr="009F5BAE">
        <w:rPr>
          <w:rStyle w:val="Hyperlink"/>
        </w:rPr>
        <w:t>kyivprogramunit</w:t>
      </w:r>
      <w:r w:rsidR="00AF78CF" w:rsidRPr="009F5BAE">
        <w:rPr>
          <w:rStyle w:val="Hyperlink"/>
          <w:lang w:val="uk-UA"/>
        </w:rPr>
        <w:t>@</w:t>
      </w:r>
      <w:r w:rsidR="00AF78CF" w:rsidRPr="009F5BAE">
        <w:rPr>
          <w:rStyle w:val="Hyperlink"/>
        </w:rPr>
        <w:t>um</w:t>
      </w:r>
      <w:r w:rsidR="00AF78CF" w:rsidRPr="009F5BAE">
        <w:rPr>
          <w:rStyle w:val="Hyperlink"/>
          <w:lang w:val="uk-UA"/>
        </w:rPr>
        <w:t>.</w:t>
      </w:r>
      <w:r w:rsidR="00AF78CF" w:rsidRPr="009F5BAE">
        <w:rPr>
          <w:rStyle w:val="Hyperlink"/>
        </w:rPr>
        <w:t>dk</w:t>
      </w:r>
      <w:r w:rsidR="00AF78CF">
        <w:fldChar w:fldCharType="end"/>
      </w:r>
      <w:r w:rsidR="00AF78CF">
        <w:rPr>
          <w:lang w:val="uk-UA"/>
        </w:rPr>
        <w:t xml:space="preserve"> </w:t>
      </w:r>
      <w:r w:rsidRPr="00AF78CF">
        <w:rPr>
          <w:lang w:val="uk-UA"/>
        </w:rPr>
        <w:t xml:space="preserve"> до </w:t>
      </w:r>
      <w:r w:rsidRPr="00AF78CF">
        <w:rPr>
          <w:b/>
          <w:bCs/>
          <w:lang w:val="uk-UA"/>
        </w:rPr>
        <w:t>20 липня 2026 року, до кінця робочого дня.</w:t>
      </w:r>
      <w:r w:rsidRPr="00AF78CF">
        <w:rPr>
          <w:lang w:val="uk-UA"/>
        </w:rPr>
        <w:t xml:space="preserve"> </w:t>
      </w:r>
    </w:p>
    <w:p w14:paraId="69231352" w14:textId="77777777" w:rsidR="00414282" w:rsidRPr="00AF78CF" w:rsidRDefault="00414282" w:rsidP="00414282">
      <w:pPr>
        <w:rPr>
          <w:b/>
          <w:bCs/>
        </w:rPr>
      </w:pPr>
      <w:proofErr w:type="spellStart"/>
      <w:r w:rsidRPr="00AF78CF">
        <w:rPr>
          <w:b/>
          <w:bCs/>
        </w:rPr>
        <w:t>Управлінський</w:t>
      </w:r>
      <w:proofErr w:type="spellEnd"/>
      <w:r w:rsidRPr="00AF78CF">
        <w:rPr>
          <w:b/>
          <w:bCs/>
        </w:rPr>
        <w:t xml:space="preserve"> </w:t>
      </w:r>
      <w:proofErr w:type="spellStart"/>
      <w:r w:rsidRPr="00AF78CF">
        <w:rPr>
          <w:b/>
          <w:bCs/>
        </w:rPr>
        <w:t>підрозділ</w:t>
      </w:r>
      <w:proofErr w:type="spellEnd"/>
    </w:p>
    <w:p w14:paraId="01A926A8" w14:textId="108DACA0" w:rsidR="00414282" w:rsidRPr="00AF78CF" w:rsidRDefault="00414282" w:rsidP="00414282">
      <w:proofErr w:type="spellStart"/>
      <w:r w:rsidRPr="00AF78CF">
        <w:t>Управлінський</w:t>
      </w:r>
      <w:proofErr w:type="spellEnd"/>
      <w:r w:rsidRPr="00AF78CF">
        <w:t xml:space="preserve"> </w:t>
      </w:r>
      <w:proofErr w:type="spellStart"/>
      <w:r w:rsidRPr="00AF78CF">
        <w:t>підрозділ</w:t>
      </w:r>
      <w:proofErr w:type="spellEnd"/>
      <w:r w:rsidRPr="00AF78CF">
        <w:t xml:space="preserve"> </w:t>
      </w:r>
      <w:proofErr w:type="spellStart"/>
      <w:r w:rsidRPr="00AF78CF">
        <w:t>охоплює</w:t>
      </w:r>
      <w:proofErr w:type="spellEnd"/>
      <w:r w:rsidRPr="00AF78CF">
        <w:t xml:space="preserve"> </w:t>
      </w:r>
      <w:proofErr w:type="spellStart"/>
      <w:r w:rsidRPr="00AF78CF">
        <w:t>дві</w:t>
      </w:r>
      <w:proofErr w:type="spellEnd"/>
      <w:r w:rsidRPr="00AF78CF">
        <w:t xml:space="preserve"> </w:t>
      </w:r>
      <w:proofErr w:type="spellStart"/>
      <w:r w:rsidRPr="00AF78CF">
        <w:t>програми</w:t>
      </w:r>
      <w:proofErr w:type="spellEnd"/>
      <w:r w:rsidRPr="00AF78CF">
        <w:t xml:space="preserve"> ЄС, </w:t>
      </w:r>
      <w:proofErr w:type="spellStart"/>
      <w:r w:rsidRPr="00AF78CF">
        <w:t>що</w:t>
      </w:r>
      <w:proofErr w:type="spellEnd"/>
      <w:r w:rsidRPr="00AF78CF">
        <w:t xml:space="preserve"> </w:t>
      </w:r>
      <w:proofErr w:type="spellStart"/>
      <w:r w:rsidRPr="00AF78CF">
        <w:t>реалізуються</w:t>
      </w:r>
      <w:proofErr w:type="spellEnd"/>
      <w:r w:rsidRPr="00AF78CF">
        <w:t xml:space="preserve"> </w:t>
      </w:r>
      <w:proofErr w:type="spellStart"/>
      <w:r w:rsidRPr="00AF78CF">
        <w:t>Міністерством</w:t>
      </w:r>
      <w:proofErr w:type="spellEnd"/>
      <w:r w:rsidRPr="00AF78CF">
        <w:t xml:space="preserve"> </w:t>
      </w:r>
      <w:proofErr w:type="spellStart"/>
      <w:r w:rsidRPr="00AF78CF">
        <w:t>закордонних</w:t>
      </w:r>
      <w:proofErr w:type="spellEnd"/>
      <w:r w:rsidRPr="00AF78CF">
        <w:t xml:space="preserve"> </w:t>
      </w:r>
      <w:proofErr w:type="spellStart"/>
      <w:r w:rsidRPr="00AF78CF">
        <w:t>справ</w:t>
      </w:r>
      <w:proofErr w:type="spellEnd"/>
      <w:r w:rsidRPr="00AF78CF">
        <w:t xml:space="preserve"> </w:t>
      </w:r>
      <w:proofErr w:type="spellStart"/>
      <w:r w:rsidRPr="00AF78CF">
        <w:t>Данії</w:t>
      </w:r>
      <w:proofErr w:type="spellEnd"/>
      <w:r w:rsidRPr="00AF78CF">
        <w:t xml:space="preserve"> (EUACI </w:t>
      </w:r>
      <w:proofErr w:type="spellStart"/>
      <w:r w:rsidRPr="00AF78CF">
        <w:t>та</w:t>
      </w:r>
      <w:proofErr w:type="spellEnd"/>
      <w:r w:rsidRPr="00AF78CF">
        <w:t xml:space="preserve"> </w:t>
      </w:r>
      <w:proofErr w:type="spellStart"/>
      <w:r w:rsidRPr="00AF78CF">
        <w:t>да</w:t>
      </w:r>
      <w:proofErr w:type="spellEnd"/>
      <w:r w:rsidR="00AF78CF">
        <w:rPr>
          <w:lang w:val="uk-UA"/>
        </w:rPr>
        <w:t>нська</w:t>
      </w:r>
      <w:r w:rsidRPr="00AF78CF">
        <w:t xml:space="preserve"> </w:t>
      </w:r>
      <w:proofErr w:type="spellStart"/>
      <w:r w:rsidRPr="00AF78CF">
        <w:t>частина</w:t>
      </w:r>
      <w:proofErr w:type="spellEnd"/>
      <w:r w:rsidRPr="00AF78CF">
        <w:t xml:space="preserve"> EU4Reconstruction Stream 2), а </w:t>
      </w:r>
      <w:proofErr w:type="spellStart"/>
      <w:r w:rsidRPr="00AF78CF">
        <w:t>також</w:t>
      </w:r>
      <w:proofErr w:type="spellEnd"/>
      <w:r w:rsidRPr="00AF78CF">
        <w:t xml:space="preserve"> </w:t>
      </w:r>
      <w:proofErr w:type="spellStart"/>
      <w:r w:rsidRPr="00AF78CF">
        <w:lastRenderedPageBreak/>
        <w:t>спільну</w:t>
      </w:r>
      <w:proofErr w:type="spellEnd"/>
      <w:r w:rsidRPr="00AF78CF">
        <w:t xml:space="preserve"> </w:t>
      </w:r>
      <w:proofErr w:type="spellStart"/>
      <w:r w:rsidRPr="00AF78CF">
        <w:t>команду</w:t>
      </w:r>
      <w:proofErr w:type="spellEnd"/>
      <w:r w:rsidRPr="00AF78CF">
        <w:t xml:space="preserve"> </w:t>
      </w:r>
      <w:proofErr w:type="spellStart"/>
      <w:r w:rsidRPr="00AF78CF">
        <w:t>адміністративної</w:t>
      </w:r>
      <w:proofErr w:type="spellEnd"/>
      <w:r w:rsidRPr="00AF78CF">
        <w:t xml:space="preserve"> </w:t>
      </w:r>
      <w:proofErr w:type="spellStart"/>
      <w:r w:rsidRPr="00AF78CF">
        <w:t>підтримки</w:t>
      </w:r>
      <w:proofErr w:type="spellEnd"/>
      <w:r w:rsidRPr="00AF78CF">
        <w:t xml:space="preserve">, </w:t>
      </w:r>
      <w:proofErr w:type="spellStart"/>
      <w:r w:rsidRPr="00AF78CF">
        <w:t>розділену</w:t>
      </w:r>
      <w:proofErr w:type="spellEnd"/>
      <w:r w:rsidRPr="00AF78CF">
        <w:t xml:space="preserve"> </w:t>
      </w:r>
      <w:proofErr w:type="spellStart"/>
      <w:r w:rsidRPr="00AF78CF">
        <w:t>на</w:t>
      </w:r>
      <w:proofErr w:type="spellEnd"/>
      <w:r w:rsidRPr="00AF78CF">
        <w:t xml:space="preserve"> </w:t>
      </w:r>
      <w:proofErr w:type="spellStart"/>
      <w:r w:rsidRPr="00AF78CF">
        <w:t>фінансовий</w:t>
      </w:r>
      <w:proofErr w:type="spellEnd"/>
      <w:r w:rsidRPr="00AF78CF">
        <w:t xml:space="preserve"> </w:t>
      </w:r>
      <w:proofErr w:type="spellStart"/>
      <w:r w:rsidRPr="00AF78CF">
        <w:t>та</w:t>
      </w:r>
      <w:proofErr w:type="spellEnd"/>
      <w:r w:rsidRPr="00AF78CF">
        <w:t xml:space="preserve"> </w:t>
      </w:r>
      <w:proofErr w:type="spellStart"/>
      <w:r w:rsidRPr="00AF78CF">
        <w:t>адміністративний</w:t>
      </w:r>
      <w:proofErr w:type="spellEnd"/>
      <w:r w:rsidRPr="00AF78CF">
        <w:t xml:space="preserve"> </w:t>
      </w:r>
      <w:proofErr w:type="spellStart"/>
      <w:r w:rsidRPr="00AF78CF">
        <w:t>компоненти</w:t>
      </w:r>
      <w:proofErr w:type="spellEnd"/>
      <w:r w:rsidRPr="00AF78CF">
        <w:t xml:space="preserve">. </w:t>
      </w:r>
      <w:proofErr w:type="spellStart"/>
      <w:r w:rsidRPr="00AF78CF">
        <w:t>Ця</w:t>
      </w:r>
      <w:proofErr w:type="spellEnd"/>
      <w:r w:rsidRPr="00AF78CF">
        <w:t xml:space="preserve"> </w:t>
      </w:r>
      <w:proofErr w:type="spellStart"/>
      <w:r w:rsidRPr="00AF78CF">
        <w:t>посада</w:t>
      </w:r>
      <w:proofErr w:type="spellEnd"/>
      <w:r w:rsidRPr="00AF78CF">
        <w:t xml:space="preserve"> </w:t>
      </w:r>
      <w:proofErr w:type="spellStart"/>
      <w:r w:rsidRPr="00AF78CF">
        <w:t>призначена</w:t>
      </w:r>
      <w:proofErr w:type="spellEnd"/>
      <w:r w:rsidRPr="00AF78CF">
        <w:t xml:space="preserve"> </w:t>
      </w:r>
      <w:proofErr w:type="spellStart"/>
      <w:r w:rsidRPr="00AF78CF">
        <w:t>для</w:t>
      </w:r>
      <w:proofErr w:type="spellEnd"/>
      <w:r w:rsidRPr="00AF78CF">
        <w:t xml:space="preserve"> </w:t>
      </w:r>
      <w:proofErr w:type="spellStart"/>
      <w:r w:rsidRPr="00AF78CF">
        <w:t>адміністративної</w:t>
      </w:r>
      <w:proofErr w:type="spellEnd"/>
      <w:r w:rsidRPr="00AF78CF">
        <w:t xml:space="preserve"> </w:t>
      </w:r>
      <w:proofErr w:type="spellStart"/>
      <w:r w:rsidRPr="00AF78CF">
        <w:t>команди</w:t>
      </w:r>
      <w:proofErr w:type="spellEnd"/>
      <w:r w:rsidRPr="00AF78CF">
        <w:t xml:space="preserve">, </w:t>
      </w:r>
      <w:proofErr w:type="spellStart"/>
      <w:r w:rsidRPr="00AF78CF">
        <w:t>яка</w:t>
      </w:r>
      <w:proofErr w:type="spellEnd"/>
      <w:r w:rsidRPr="00AF78CF">
        <w:t xml:space="preserve"> </w:t>
      </w:r>
      <w:proofErr w:type="spellStart"/>
      <w:r w:rsidRPr="00AF78CF">
        <w:t>налічуватиме</w:t>
      </w:r>
      <w:proofErr w:type="spellEnd"/>
      <w:r w:rsidRPr="00AF78CF">
        <w:t xml:space="preserve"> 4–5 </w:t>
      </w:r>
      <w:proofErr w:type="spellStart"/>
      <w:r w:rsidRPr="00AF78CF">
        <w:t>співробітників</w:t>
      </w:r>
      <w:proofErr w:type="spellEnd"/>
      <w:r w:rsidRPr="00AF78CF">
        <w:t xml:space="preserve">. </w:t>
      </w:r>
      <w:proofErr w:type="spellStart"/>
      <w:r w:rsidRPr="00AF78CF">
        <w:t>Після</w:t>
      </w:r>
      <w:proofErr w:type="spellEnd"/>
      <w:r w:rsidRPr="00AF78CF">
        <w:t xml:space="preserve"> </w:t>
      </w:r>
      <w:proofErr w:type="spellStart"/>
      <w:r w:rsidRPr="00AF78CF">
        <w:t>повного</w:t>
      </w:r>
      <w:proofErr w:type="spellEnd"/>
      <w:r w:rsidRPr="00AF78CF">
        <w:t xml:space="preserve"> </w:t>
      </w:r>
      <w:proofErr w:type="spellStart"/>
      <w:r w:rsidRPr="00AF78CF">
        <w:t>формування</w:t>
      </w:r>
      <w:proofErr w:type="spellEnd"/>
      <w:r w:rsidRPr="00AF78CF">
        <w:t xml:space="preserve"> </w:t>
      </w:r>
      <w:proofErr w:type="spellStart"/>
      <w:r w:rsidRPr="00AF78CF">
        <w:t>управлінський</w:t>
      </w:r>
      <w:proofErr w:type="spellEnd"/>
      <w:r w:rsidRPr="00AF78CF">
        <w:t xml:space="preserve"> </w:t>
      </w:r>
      <w:proofErr w:type="spellStart"/>
      <w:r w:rsidRPr="00AF78CF">
        <w:t>підрозділ</w:t>
      </w:r>
      <w:proofErr w:type="spellEnd"/>
      <w:r w:rsidRPr="00AF78CF">
        <w:t xml:space="preserve"> </w:t>
      </w:r>
      <w:proofErr w:type="spellStart"/>
      <w:r w:rsidRPr="00AF78CF">
        <w:t>налічуватиме</w:t>
      </w:r>
      <w:proofErr w:type="spellEnd"/>
      <w:r w:rsidRPr="00AF78CF">
        <w:t xml:space="preserve"> </w:t>
      </w:r>
      <w:proofErr w:type="spellStart"/>
      <w:r w:rsidRPr="00AF78CF">
        <w:t>близько</w:t>
      </w:r>
      <w:proofErr w:type="spellEnd"/>
      <w:r w:rsidRPr="00AF78CF">
        <w:t xml:space="preserve"> 35–40 </w:t>
      </w:r>
      <w:proofErr w:type="spellStart"/>
      <w:r w:rsidRPr="00AF78CF">
        <w:t>співробітників</w:t>
      </w:r>
      <w:proofErr w:type="spellEnd"/>
      <w:r w:rsidRPr="00AF78CF">
        <w:t xml:space="preserve">. </w:t>
      </w:r>
    </w:p>
    <w:p w14:paraId="2B57F303" w14:textId="77777777" w:rsidR="00DB44BD" w:rsidRPr="00AF78CF" w:rsidRDefault="00DB44BD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  <w:proofErr w:type="spellStart"/>
      <w:r w:rsidRPr="00AF78CF">
        <w:rPr>
          <w:rFonts w:ascii="Verdana" w:hAnsi="Verdana"/>
          <w:b/>
          <w:bCs/>
          <w:sz w:val="20"/>
          <w:szCs w:val="20"/>
        </w:rPr>
        <w:t>Посада</w:t>
      </w:r>
      <w:proofErr w:type="spellEnd"/>
    </w:p>
    <w:p w14:paraId="68127EDF" w14:textId="77777777" w:rsidR="00DB44BD" w:rsidRPr="00AF78CF" w:rsidRDefault="00DB44BD" w:rsidP="00AF78CF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Посада</w:t>
      </w:r>
      <w:proofErr w:type="spellEnd"/>
      <w:r w:rsidRPr="00AF78CF">
        <w:rPr>
          <w:rFonts w:ascii="Verdana" w:hAnsi="Verdana"/>
          <w:sz w:val="20"/>
          <w:szCs w:val="20"/>
        </w:rPr>
        <w:t xml:space="preserve">: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</w:p>
    <w:p w14:paraId="289A277A" w14:textId="77777777" w:rsidR="00DB44BD" w:rsidRPr="00AF78CF" w:rsidRDefault="00DB44BD" w:rsidP="00AF78CF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Місце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: </w:t>
      </w:r>
      <w:proofErr w:type="spellStart"/>
      <w:r w:rsidRPr="00AF78CF">
        <w:rPr>
          <w:rFonts w:ascii="Verdana" w:hAnsi="Verdana"/>
          <w:sz w:val="20"/>
          <w:szCs w:val="20"/>
        </w:rPr>
        <w:t>Офіс</w:t>
      </w:r>
      <w:proofErr w:type="spellEnd"/>
      <w:r w:rsidRPr="00AF78CF">
        <w:rPr>
          <w:rFonts w:ascii="Verdana" w:hAnsi="Verdana"/>
          <w:sz w:val="20"/>
          <w:szCs w:val="20"/>
        </w:rPr>
        <w:t xml:space="preserve"> EUACI/EU4Reconstruction Stream 2 у </w:t>
      </w:r>
      <w:proofErr w:type="spellStart"/>
      <w:r w:rsidRPr="00AF78CF">
        <w:rPr>
          <w:rFonts w:ascii="Verdana" w:hAnsi="Verdana"/>
          <w:sz w:val="20"/>
          <w:szCs w:val="20"/>
        </w:rPr>
        <w:t>Києві</w:t>
      </w:r>
      <w:proofErr w:type="spellEnd"/>
    </w:p>
    <w:p w14:paraId="3CE92D77" w14:textId="77777777" w:rsidR="00DB44BD" w:rsidRPr="00AF78CF" w:rsidRDefault="00DB44BD" w:rsidP="00AF78CF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Контракт</w:t>
      </w:r>
      <w:proofErr w:type="spellEnd"/>
      <w:r w:rsidRPr="00AF78CF">
        <w:rPr>
          <w:rFonts w:ascii="Verdana" w:hAnsi="Verdana"/>
          <w:sz w:val="20"/>
          <w:szCs w:val="20"/>
        </w:rPr>
        <w:t xml:space="preserve">: </w:t>
      </w:r>
      <w:proofErr w:type="spellStart"/>
      <w:r w:rsidRPr="00AF78CF">
        <w:rPr>
          <w:rFonts w:ascii="Verdana" w:hAnsi="Verdana"/>
          <w:sz w:val="20"/>
          <w:szCs w:val="20"/>
        </w:rPr>
        <w:t>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пропонуємо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трудовий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договір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повну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зайнятість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Посольством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Данії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. </w:t>
      </w:r>
      <w:proofErr w:type="spellStart"/>
      <w:r w:rsidRPr="00AF78CF">
        <w:rPr>
          <w:rFonts w:ascii="Verdana" w:hAnsi="Verdana"/>
          <w:sz w:val="20"/>
          <w:szCs w:val="20"/>
        </w:rPr>
        <w:t>Усі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повинні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будуть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пройти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перевірку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внутрішньої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служби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безпеки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</w:p>
    <w:p w14:paraId="58820645" w14:textId="77777777" w:rsidR="00DB44BD" w:rsidRPr="00AF78CF" w:rsidRDefault="00DB44BD" w:rsidP="00AF78CF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Термін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контракту</w:t>
      </w:r>
      <w:proofErr w:type="spellEnd"/>
      <w:r w:rsidRPr="00AF78CF">
        <w:rPr>
          <w:rFonts w:ascii="Verdana" w:hAnsi="Verdana"/>
          <w:sz w:val="20"/>
          <w:szCs w:val="20"/>
        </w:rPr>
        <w:t xml:space="preserve">: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офіційно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буде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закріплений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EU4Reconstruction Stream 2 (</w:t>
      </w:r>
      <w:proofErr w:type="spellStart"/>
      <w:r w:rsidRPr="00AF78CF">
        <w:rPr>
          <w:rFonts w:ascii="Verdana" w:hAnsi="Verdana"/>
          <w:sz w:val="20"/>
          <w:szCs w:val="20"/>
        </w:rPr>
        <w:t>Данія</w:t>
      </w:r>
      <w:proofErr w:type="spellEnd"/>
      <w:r w:rsidRPr="00AF78CF">
        <w:rPr>
          <w:rFonts w:ascii="Verdana" w:hAnsi="Verdana"/>
          <w:sz w:val="20"/>
          <w:szCs w:val="20"/>
        </w:rPr>
        <w:t xml:space="preserve">), </w:t>
      </w:r>
      <w:proofErr w:type="spellStart"/>
      <w:r w:rsidRPr="00AF78CF">
        <w:rPr>
          <w:rFonts w:ascii="Verdana" w:hAnsi="Verdana"/>
          <w:sz w:val="20"/>
          <w:szCs w:val="20"/>
        </w:rPr>
        <w:t>яка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як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очікується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завершиться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серпні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2028 </w:t>
      </w:r>
      <w:proofErr w:type="spellStart"/>
      <w:r w:rsidRPr="00AF78CF">
        <w:rPr>
          <w:rFonts w:ascii="Verdana" w:hAnsi="Verdana"/>
          <w:sz w:val="20"/>
          <w:szCs w:val="20"/>
        </w:rPr>
        <w:t>року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можливістю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продовження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. </w:t>
      </w:r>
    </w:p>
    <w:p w14:paraId="0F376F51" w14:textId="77777777" w:rsidR="00DB44BD" w:rsidRPr="00AF78CF" w:rsidRDefault="00DB44BD" w:rsidP="00AF78CF">
      <w:pPr>
        <w:pStyle w:val="NormalWeb"/>
        <w:spacing w:after="0" w:afterAutospacing="0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Умови</w:t>
      </w:r>
      <w:proofErr w:type="spellEnd"/>
      <w:r w:rsidRPr="00AF78CF">
        <w:rPr>
          <w:rFonts w:ascii="Verdana" w:hAnsi="Verdana"/>
          <w:sz w:val="20"/>
          <w:szCs w:val="20"/>
        </w:rPr>
        <w:t xml:space="preserve">: </w:t>
      </w:r>
      <w:proofErr w:type="spellStart"/>
      <w:r w:rsidRPr="00AF78CF">
        <w:rPr>
          <w:rFonts w:ascii="Verdana" w:hAnsi="Verdana"/>
          <w:sz w:val="20"/>
          <w:szCs w:val="20"/>
        </w:rPr>
        <w:t>Заробітна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плата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відповідно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кваліфікації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кадрової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політики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посольства</w:t>
      </w:r>
      <w:proofErr w:type="spellEnd"/>
      <w:r w:rsidRPr="00AF78CF">
        <w:rPr>
          <w:rFonts w:ascii="Verdana" w:hAnsi="Verdana"/>
          <w:sz w:val="20"/>
          <w:szCs w:val="20"/>
        </w:rPr>
        <w:t xml:space="preserve">, а </w:t>
      </w:r>
      <w:proofErr w:type="spellStart"/>
      <w:r w:rsidRPr="00AF78CF">
        <w:rPr>
          <w:rFonts w:ascii="Verdana" w:hAnsi="Verdana"/>
          <w:sz w:val="20"/>
          <w:szCs w:val="20"/>
        </w:rPr>
        <w:t>також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пакет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соціальних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гарантій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як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для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посольства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що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включає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премію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результати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медичне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страхування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п’ять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тижнів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оплачуваної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відпустки</w:t>
      </w:r>
      <w:proofErr w:type="spellEnd"/>
    </w:p>
    <w:p w14:paraId="0931B95C" w14:textId="77777777" w:rsidR="00AF78CF" w:rsidRDefault="00AF78CF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</w:p>
    <w:p w14:paraId="5CB63FA1" w14:textId="313CEBE0" w:rsidR="00DB44BD" w:rsidRPr="00AF78CF" w:rsidRDefault="00DB44BD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  <w:proofErr w:type="spellStart"/>
      <w:r w:rsidRPr="00AF78CF">
        <w:rPr>
          <w:rFonts w:ascii="Verdana" w:hAnsi="Verdana"/>
          <w:b/>
          <w:bCs/>
          <w:sz w:val="20"/>
          <w:szCs w:val="20"/>
        </w:rPr>
        <w:t>Команда</w:t>
      </w:r>
      <w:proofErr w:type="spellEnd"/>
    </w:p>
    <w:p w14:paraId="4FE7F289" w14:textId="53A0AEC0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Адміністративний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увійде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складу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команди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підпорядковуватиметься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керівнику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відділу</w:t>
      </w:r>
      <w:proofErr w:type="spellEnd"/>
      <w:r w:rsidRPr="00AF78CF">
        <w:rPr>
          <w:rFonts w:ascii="Verdana" w:hAnsi="Verdana"/>
          <w:sz w:val="20"/>
          <w:szCs w:val="20"/>
        </w:rPr>
        <w:t xml:space="preserve">.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надаватиме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щоденну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логістичну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співробітникам</w:t>
      </w:r>
      <w:proofErr w:type="spellEnd"/>
      <w:r w:rsidRPr="00AF78CF">
        <w:rPr>
          <w:rFonts w:ascii="Verdana" w:hAnsi="Verdana"/>
          <w:sz w:val="20"/>
          <w:szCs w:val="20"/>
        </w:rPr>
        <w:t xml:space="preserve"> EUACI/EU4Reconstruction. </w:t>
      </w:r>
    </w:p>
    <w:p w14:paraId="10505FEB" w14:textId="77777777" w:rsidR="00DB44BD" w:rsidRPr="00AF78CF" w:rsidRDefault="00DB44BD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  <w:proofErr w:type="spellStart"/>
      <w:r w:rsidRPr="00AF78CF">
        <w:rPr>
          <w:rFonts w:ascii="Verdana" w:hAnsi="Verdana"/>
          <w:b/>
          <w:bCs/>
          <w:sz w:val="20"/>
          <w:szCs w:val="20"/>
        </w:rPr>
        <w:t>Сфера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відповідальності</w:t>
      </w:r>
      <w:proofErr w:type="spellEnd"/>
    </w:p>
    <w:p w14:paraId="767C6E4B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Адміністративний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забезпечуватиме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безперебійну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офісу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адміністрування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діяльності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підтримуватиме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HR </w:t>
      </w:r>
      <w:proofErr w:type="spellStart"/>
      <w:r w:rsidRPr="00AF78CF">
        <w:rPr>
          <w:rFonts w:ascii="Verdana" w:hAnsi="Verdana"/>
          <w:sz w:val="20"/>
          <w:szCs w:val="20"/>
        </w:rPr>
        <w:t>процеси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допомагатиме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співробітникам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повсякденній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роботі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надаватиме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персоналу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ефективному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використанні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цифрових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інструментів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обладнання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забезпечуватиме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логістичну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транспортну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необхідності</w:t>
      </w:r>
      <w:proofErr w:type="spellEnd"/>
      <w:r w:rsidRPr="00AF78CF">
        <w:rPr>
          <w:rFonts w:ascii="Verdana" w:hAnsi="Verdana"/>
          <w:sz w:val="20"/>
          <w:szCs w:val="20"/>
        </w:rPr>
        <w:t xml:space="preserve">, а </w:t>
      </w:r>
      <w:proofErr w:type="spellStart"/>
      <w:r w:rsidRPr="00AF78CF">
        <w:rPr>
          <w:rFonts w:ascii="Verdana" w:hAnsi="Verdana"/>
          <w:sz w:val="20"/>
          <w:szCs w:val="20"/>
        </w:rPr>
        <w:t>також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надаватиме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логістичну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організаційну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зв’язку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переїздом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нового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офісу</w:t>
      </w:r>
      <w:proofErr w:type="spellEnd"/>
      <w:r w:rsidRPr="00AF78CF">
        <w:rPr>
          <w:rFonts w:ascii="Verdana" w:hAnsi="Verdana"/>
          <w:sz w:val="20"/>
          <w:szCs w:val="20"/>
        </w:rPr>
        <w:t>.</w:t>
      </w:r>
    </w:p>
    <w:p w14:paraId="022D7C9A" w14:textId="565CDBA8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Адміністративний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буде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закріплений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EU4Reconstruction і </w:t>
      </w:r>
      <w:proofErr w:type="spellStart"/>
      <w:r w:rsidRPr="00AF78CF">
        <w:rPr>
          <w:rFonts w:ascii="Verdana" w:hAnsi="Verdana"/>
          <w:sz w:val="20"/>
          <w:szCs w:val="20"/>
        </w:rPr>
        <w:t>працюватиме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тісній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співпраці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нинішнім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адміністративним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який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переважно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закріплений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EUACI. </w:t>
      </w:r>
      <w:proofErr w:type="spellStart"/>
      <w:r w:rsidRPr="00AF78CF">
        <w:rPr>
          <w:rFonts w:ascii="Verdana" w:hAnsi="Verdana"/>
          <w:sz w:val="20"/>
          <w:szCs w:val="20"/>
        </w:rPr>
        <w:t>Однак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багато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завдань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матимуть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горизонтальний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характер</w:t>
      </w:r>
      <w:proofErr w:type="spellEnd"/>
      <w:r w:rsidRPr="00AF78CF">
        <w:rPr>
          <w:rFonts w:ascii="Verdana" w:hAnsi="Verdana"/>
          <w:sz w:val="20"/>
          <w:szCs w:val="20"/>
        </w:rPr>
        <w:t xml:space="preserve"> і </w:t>
      </w:r>
      <w:proofErr w:type="spellStart"/>
      <w:r w:rsidRPr="00AF78CF">
        <w:rPr>
          <w:rFonts w:ascii="Verdana" w:hAnsi="Verdana"/>
          <w:sz w:val="20"/>
          <w:szCs w:val="20"/>
        </w:rPr>
        <w:t>охоплюватимуть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обидві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. </w:t>
      </w:r>
    </w:p>
    <w:p w14:paraId="2611CA0F" w14:textId="77777777" w:rsidR="00DB44BD" w:rsidRPr="00AF78CF" w:rsidRDefault="00DB44BD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  <w:proofErr w:type="spellStart"/>
      <w:r w:rsidRPr="00AF78CF">
        <w:rPr>
          <w:rFonts w:ascii="Verdana" w:hAnsi="Verdana"/>
          <w:b/>
          <w:bCs/>
          <w:sz w:val="20"/>
          <w:szCs w:val="20"/>
        </w:rPr>
        <w:t>Успішний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кандидат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буде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: </w:t>
      </w:r>
    </w:p>
    <w:p w14:paraId="13815814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proofErr w:type="spellStart"/>
      <w:r w:rsidRPr="00AF78CF">
        <w:rPr>
          <w:rFonts w:ascii="Verdana" w:hAnsi="Verdana"/>
          <w:sz w:val="20"/>
          <w:szCs w:val="20"/>
        </w:rPr>
        <w:t>Виконувати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щоденні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задачі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разом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із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нинішнім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адміністративним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асистентом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забезпечуючи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професійне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ефективне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робоче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середовище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зокрема</w:t>
      </w:r>
      <w:proofErr w:type="spellEnd"/>
      <w:r w:rsidRPr="00AF78CF">
        <w:rPr>
          <w:rFonts w:ascii="Verdana" w:hAnsi="Verdana"/>
          <w:sz w:val="20"/>
          <w:szCs w:val="20"/>
        </w:rPr>
        <w:t xml:space="preserve"> (</w:t>
      </w:r>
      <w:proofErr w:type="spellStart"/>
      <w:r w:rsidRPr="00AF78CF">
        <w:rPr>
          <w:rFonts w:ascii="Verdana" w:hAnsi="Verdana"/>
          <w:sz w:val="20"/>
          <w:szCs w:val="20"/>
        </w:rPr>
        <w:t>але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обмежуючись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цим</w:t>
      </w:r>
      <w:proofErr w:type="spellEnd"/>
      <w:r w:rsidRPr="00AF78CF">
        <w:rPr>
          <w:rFonts w:ascii="Verdana" w:hAnsi="Verdana"/>
          <w:sz w:val="20"/>
          <w:szCs w:val="20"/>
        </w:rPr>
        <w:t>):</w:t>
      </w:r>
    </w:p>
    <w:p w14:paraId="641CAB57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lastRenderedPageBreak/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Управління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вхідною</w:t>
      </w:r>
      <w:proofErr w:type="spellEnd"/>
      <w:r w:rsidRPr="00AF78CF">
        <w:rPr>
          <w:rFonts w:ascii="Verdana" w:hAnsi="Verdana"/>
          <w:sz w:val="20"/>
          <w:szCs w:val="20"/>
        </w:rPr>
        <w:t>/</w:t>
      </w:r>
      <w:proofErr w:type="spellStart"/>
      <w:r w:rsidRPr="00AF78CF">
        <w:rPr>
          <w:rFonts w:ascii="Verdana" w:hAnsi="Verdana"/>
          <w:sz w:val="20"/>
          <w:szCs w:val="20"/>
        </w:rPr>
        <w:t>вихідною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кореспонденцією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забезпечення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своєчасного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належного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розподілу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заповнення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архівування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документів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а </w:t>
      </w:r>
      <w:proofErr w:type="spellStart"/>
      <w:r w:rsidRPr="00AF78CF">
        <w:rPr>
          <w:rFonts w:ascii="Verdana" w:hAnsi="Verdana"/>
          <w:sz w:val="20"/>
          <w:szCs w:val="20"/>
        </w:rPr>
        <w:t>також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надання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колегам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роботі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документами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їх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архівуванні</w:t>
      </w:r>
      <w:proofErr w:type="spellEnd"/>
    </w:p>
    <w:p w14:paraId="3AE60BA9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Ведення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офісних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календарів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планування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зустрічей</w:t>
      </w:r>
      <w:proofErr w:type="spellEnd"/>
      <w:r w:rsidRPr="00AF78CF">
        <w:rPr>
          <w:rFonts w:ascii="Verdana" w:hAnsi="Verdana"/>
          <w:sz w:val="20"/>
          <w:szCs w:val="20"/>
        </w:rPr>
        <w:t>/</w:t>
      </w:r>
      <w:proofErr w:type="spellStart"/>
      <w:r w:rsidRPr="00AF78CF">
        <w:rPr>
          <w:rFonts w:ascii="Verdana" w:hAnsi="Verdana"/>
          <w:sz w:val="20"/>
          <w:szCs w:val="20"/>
        </w:rPr>
        <w:t>заходів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тощо</w:t>
      </w:r>
      <w:proofErr w:type="spellEnd"/>
    </w:p>
    <w:p w14:paraId="265A312E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Складання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листів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нотаток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звітів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електронних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листів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часто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як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українською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так</w:t>
      </w:r>
      <w:proofErr w:type="spellEnd"/>
      <w:r w:rsidRPr="00AF78CF">
        <w:rPr>
          <w:rFonts w:ascii="Verdana" w:hAnsi="Verdana"/>
          <w:sz w:val="20"/>
          <w:szCs w:val="20"/>
        </w:rPr>
        <w:t xml:space="preserve"> і </w:t>
      </w:r>
      <w:proofErr w:type="spellStart"/>
      <w:r w:rsidRPr="00AF78CF">
        <w:rPr>
          <w:rFonts w:ascii="Verdana" w:hAnsi="Verdana"/>
          <w:sz w:val="20"/>
          <w:szCs w:val="20"/>
        </w:rPr>
        <w:t>англійською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мовами</w:t>
      </w:r>
      <w:proofErr w:type="spellEnd"/>
    </w:p>
    <w:p w14:paraId="6D1D82EE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Організація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зустрічей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засідань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</w:p>
    <w:p w14:paraId="2034E0C5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Ведення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протоколів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як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внутрішніх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так</w:t>
      </w:r>
      <w:proofErr w:type="spellEnd"/>
      <w:r w:rsidRPr="00AF78CF">
        <w:rPr>
          <w:rFonts w:ascii="Verdana" w:hAnsi="Verdana"/>
          <w:sz w:val="20"/>
          <w:szCs w:val="20"/>
        </w:rPr>
        <w:t xml:space="preserve"> і </w:t>
      </w:r>
      <w:proofErr w:type="spellStart"/>
      <w:r w:rsidRPr="00AF78CF">
        <w:rPr>
          <w:rFonts w:ascii="Verdana" w:hAnsi="Verdana"/>
          <w:sz w:val="20"/>
          <w:szCs w:val="20"/>
        </w:rPr>
        <w:t>зовнішніх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зустрічей</w:t>
      </w:r>
      <w:proofErr w:type="spellEnd"/>
    </w:p>
    <w:p w14:paraId="279FA63B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Надання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організації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заходів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семінарів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воркшопів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тощо</w:t>
      </w:r>
      <w:proofErr w:type="spellEnd"/>
    </w:p>
    <w:p w14:paraId="32B8F5E8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Допомога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організації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відряджень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партнерів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як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Україні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так</w:t>
      </w:r>
      <w:proofErr w:type="spellEnd"/>
      <w:r w:rsidRPr="00AF78CF">
        <w:rPr>
          <w:rFonts w:ascii="Verdana" w:hAnsi="Verdana"/>
          <w:sz w:val="20"/>
          <w:szCs w:val="20"/>
        </w:rPr>
        <w:t xml:space="preserve"> і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кордоном</w:t>
      </w:r>
      <w:proofErr w:type="spellEnd"/>
    </w:p>
    <w:p w14:paraId="7CBEA244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Замовлення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канцелярських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товарів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забезпечення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їх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наявності</w:t>
      </w:r>
      <w:proofErr w:type="spellEnd"/>
    </w:p>
    <w:p w14:paraId="3863F481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Допомога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організації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інвентаризації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включаючи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реєстрацію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облік</w:t>
      </w:r>
      <w:proofErr w:type="spellEnd"/>
      <w:r w:rsidRPr="00AF78CF">
        <w:rPr>
          <w:rFonts w:ascii="Verdana" w:hAnsi="Verdana"/>
          <w:sz w:val="20"/>
          <w:szCs w:val="20"/>
        </w:rPr>
        <w:t xml:space="preserve"> ІТ-</w:t>
      </w:r>
      <w:proofErr w:type="spellStart"/>
      <w:r w:rsidRPr="00AF78CF">
        <w:rPr>
          <w:rFonts w:ascii="Verdana" w:hAnsi="Verdana"/>
          <w:sz w:val="20"/>
          <w:szCs w:val="20"/>
        </w:rPr>
        <w:t>обладнання</w:t>
      </w:r>
      <w:proofErr w:type="spellEnd"/>
    </w:p>
    <w:p w14:paraId="6DA7BE9E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Допомога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ознайомленні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нових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цифровими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ресурсами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обладнанням</w:t>
      </w:r>
      <w:proofErr w:type="spellEnd"/>
      <w:r w:rsidRPr="00AF78CF">
        <w:rPr>
          <w:rFonts w:ascii="Verdana" w:hAnsi="Verdana"/>
          <w:sz w:val="20"/>
          <w:szCs w:val="20"/>
        </w:rPr>
        <w:t xml:space="preserve"> МЗС, </w:t>
      </w:r>
      <w:proofErr w:type="spellStart"/>
      <w:r w:rsidRPr="00AF78CF">
        <w:rPr>
          <w:rFonts w:ascii="Verdana" w:hAnsi="Verdana"/>
          <w:sz w:val="20"/>
          <w:szCs w:val="20"/>
        </w:rPr>
        <w:t>надання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колегам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допомоги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повсякденними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питаннями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користувачів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, а </w:t>
      </w:r>
      <w:proofErr w:type="spellStart"/>
      <w:r w:rsidRPr="00AF78CF">
        <w:rPr>
          <w:rFonts w:ascii="Verdana" w:hAnsi="Verdana"/>
          <w:sz w:val="20"/>
          <w:szCs w:val="20"/>
        </w:rPr>
        <w:t>також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сприяння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комунікації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службою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технічної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МЗС у </w:t>
      </w:r>
      <w:proofErr w:type="spellStart"/>
      <w:r w:rsidRPr="00AF78CF">
        <w:rPr>
          <w:rFonts w:ascii="Verdana" w:hAnsi="Verdana"/>
          <w:sz w:val="20"/>
          <w:szCs w:val="20"/>
        </w:rPr>
        <w:t>разі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потреби</w:t>
      </w:r>
      <w:proofErr w:type="spellEnd"/>
    </w:p>
    <w:p w14:paraId="5748B7B9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Стати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адміністратором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 ІТ-</w:t>
      </w:r>
      <w:proofErr w:type="spellStart"/>
      <w:r w:rsidRPr="00AF78CF">
        <w:rPr>
          <w:rFonts w:ascii="Verdana" w:hAnsi="Verdana"/>
          <w:sz w:val="20"/>
          <w:szCs w:val="20"/>
        </w:rPr>
        <w:t>систем</w:t>
      </w:r>
      <w:proofErr w:type="spellEnd"/>
      <w:r w:rsidRPr="00AF78CF">
        <w:rPr>
          <w:rFonts w:ascii="Verdana" w:hAnsi="Verdana"/>
          <w:sz w:val="20"/>
          <w:szCs w:val="20"/>
        </w:rPr>
        <w:t xml:space="preserve"> (</w:t>
      </w:r>
      <w:proofErr w:type="spellStart"/>
      <w:r w:rsidRPr="00AF78CF">
        <w:rPr>
          <w:rFonts w:ascii="Verdana" w:hAnsi="Verdana"/>
          <w:sz w:val="20"/>
          <w:szCs w:val="20"/>
        </w:rPr>
        <w:t>пакет</w:t>
      </w:r>
      <w:proofErr w:type="spellEnd"/>
      <w:r w:rsidRPr="00AF78CF">
        <w:rPr>
          <w:rFonts w:ascii="Verdana" w:hAnsi="Verdana"/>
          <w:sz w:val="20"/>
          <w:szCs w:val="20"/>
        </w:rPr>
        <w:t xml:space="preserve"> Microsoft Office, </w:t>
      </w:r>
      <w:proofErr w:type="spellStart"/>
      <w:r w:rsidRPr="00AF78CF">
        <w:rPr>
          <w:rFonts w:ascii="Verdana" w:hAnsi="Verdana"/>
          <w:sz w:val="20"/>
          <w:szCs w:val="20"/>
        </w:rPr>
        <w:t>програмне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забезпечення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Міністерства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закордонних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справ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Данії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)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консультувати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співробітників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питань</w:t>
      </w:r>
      <w:proofErr w:type="spellEnd"/>
      <w:r w:rsidRPr="00AF78CF">
        <w:rPr>
          <w:rFonts w:ascii="Verdana" w:hAnsi="Verdana"/>
          <w:sz w:val="20"/>
          <w:szCs w:val="20"/>
        </w:rPr>
        <w:t xml:space="preserve"> ІТ</w:t>
      </w:r>
    </w:p>
    <w:p w14:paraId="1BBD05A8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Надавати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допомогу</w:t>
      </w:r>
      <w:proofErr w:type="spellEnd"/>
      <w:r w:rsidRPr="00AF78CF">
        <w:rPr>
          <w:rFonts w:ascii="Verdana" w:hAnsi="Verdana"/>
          <w:sz w:val="20"/>
          <w:szCs w:val="20"/>
        </w:rPr>
        <w:t xml:space="preserve"> з </w:t>
      </w:r>
      <w:proofErr w:type="spellStart"/>
      <w:r w:rsidRPr="00AF78CF">
        <w:rPr>
          <w:rFonts w:ascii="Verdana" w:hAnsi="Verdana"/>
          <w:sz w:val="20"/>
          <w:szCs w:val="20"/>
        </w:rPr>
        <w:t>письмовим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усним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перекладом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рамках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, а </w:t>
      </w:r>
      <w:proofErr w:type="spellStart"/>
      <w:r w:rsidRPr="00AF78CF">
        <w:rPr>
          <w:rFonts w:ascii="Verdana" w:hAnsi="Verdana"/>
          <w:sz w:val="20"/>
          <w:szCs w:val="20"/>
        </w:rPr>
        <w:t>також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оперативну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потреби</w:t>
      </w:r>
      <w:proofErr w:type="spellEnd"/>
      <w:r w:rsidRPr="00AF78CF">
        <w:rPr>
          <w:rFonts w:ascii="Verdana" w:hAnsi="Verdana"/>
          <w:sz w:val="20"/>
          <w:szCs w:val="20"/>
        </w:rPr>
        <w:t xml:space="preserve"> (</w:t>
      </w:r>
      <w:proofErr w:type="spellStart"/>
      <w:r w:rsidRPr="00AF78CF">
        <w:rPr>
          <w:rFonts w:ascii="Verdana" w:hAnsi="Verdana"/>
          <w:sz w:val="20"/>
          <w:szCs w:val="20"/>
        </w:rPr>
        <w:t>українська</w:t>
      </w:r>
      <w:proofErr w:type="spellEnd"/>
      <w:r w:rsidRPr="00AF78CF">
        <w:rPr>
          <w:rFonts w:ascii="Verdana" w:hAnsi="Verdana"/>
          <w:sz w:val="20"/>
          <w:szCs w:val="20"/>
        </w:rPr>
        <w:t xml:space="preserve"> — </w:t>
      </w:r>
      <w:proofErr w:type="spellStart"/>
      <w:r w:rsidRPr="00AF78CF">
        <w:rPr>
          <w:rFonts w:ascii="Verdana" w:hAnsi="Verdana"/>
          <w:sz w:val="20"/>
          <w:szCs w:val="20"/>
        </w:rPr>
        <w:t>англійська</w:t>
      </w:r>
      <w:proofErr w:type="spellEnd"/>
      <w:r w:rsidRPr="00AF78CF">
        <w:rPr>
          <w:rFonts w:ascii="Verdana" w:hAnsi="Verdana"/>
          <w:sz w:val="20"/>
          <w:szCs w:val="20"/>
        </w:rPr>
        <w:t>)</w:t>
      </w:r>
    </w:p>
    <w:p w14:paraId="28C91C8B" w14:textId="4363A90D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Виконувати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інші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обов’язки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прохання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менеджмент-команди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>/</w:t>
      </w:r>
      <w:proofErr w:type="spellStart"/>
      <w:r w:rsidRPr="00AF78CF">
        <w:rPr>
          <w:rFonts w:ascii="Verdana" w:hAnsi="Verdana"/>
          <w:sz w:val="20"/>
          <w:szCs w:val="20"/>
        </w:rPr>
        <w:t>або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керівника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адміністрації</w:t>
      </w:r>
      <w:proofErr w:type="spellEnd"/>
    </w:p>
    <w:p w14:paraId="4658CB20" w14:textId="77777777" w:rsidR="00DB44BD" w:rsidRPr="00AF78CF" w:rsidRDefault="00DB44BD" w:rsidP="00DB44BD">
      <w:pPr>
        <w:pStyle w:val="NormalWeb"/>
        <w:rPr>
          <w:rFonts w:ascii="Verdana" w:hAnsi="Verdana"/>
          <w:b/>
          <w:bCs/>
          <w:sz w:val="20"/>
          <w:szCs w:val="20"/>
        </w:rPr>
      </w:pPr>
      <w:proofErr w:type="spellStart"/>
      <w:r w:rsidRPr="00AF78CF">
        <w:rPr>
          <w:rFonts w:ascii="Verdana" w:hAnsi="Verdana"/>
          <w:b/>
          <w:bCs/>
          <w:sz w:val="20"/>
          <w:szCs w:val="20"/>
        </w:rPr>
        <w:t>Вимоги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до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кандидата</w:t>
      </w:r>
      <w:proofErr w:type="spellEnd"/>
      <w:r w:rsidRPr="00AF78CF">
        <w:rPr>
          <w:rFonts w:ascii="Verdana" w:hAnsi="Verdana"/>
          <w:b/>
          <w:bCs/>
          <w:sz w:val="20"/>
          <w:szCs w:val="20"/>
        </w:rPr>
        <w:t>/</w:t>
      </w:r>
      <w:proofErr w:type="spellStart"/>
      <w:r w:rsidRPr="00AF78CF">
        <w:rPr>
          <w:rFonts w:ascii="Verdana" w:hAnsi="Verdana"/>
          <w:b/>
          <w:bCs/>
          <w:sz w:val="20"/>
          <w:szCs w:val="20"/>
        </w:rPr>
        <w:t>Кваліфікація</w:t>
      </w:r>
      <w:proofErr w:type="spellEnd"/>
    </w:p>
    <w:p w14:paraId="5775612B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Необхідна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наявність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ступеня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бакалавра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або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вищого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галузі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міжнародних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відносин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соціальних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наук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державного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управління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або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іншої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подібної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сфери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</w:p>
    <w:p w14:paraId="4D1D8098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Щонайменше</w:t>
      </w:r>
      <w:proofErr w:type="spellEnd"/>
      <w:r w:rsidRPr="00AF78CF">
        <w:rPr>
          <w:rFonts w:ascii="Verdana" w:hAnsi="Verdana"/>
          <w:sz w:val="20"/>
          <w:szCs w:val="20"/>
        </w:rPr>
        <w:t xml:space="preserve"> 3 </w:t>
      </w:r>
      <w:proofErr w:type="spellStart"/>
      <w:r w:rsidRPr="00AF78CF">
        <w:rPr>
          <w:rFonts w:ascii="Verdana" w:hAnsi="Verdana"/>
          <w:sz w:val="20"/>
          <w:szCs w:val="20"/>
        </w:rPr>
        <w:t>роки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професійного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досвіду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адміністративній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роботі</w:t>
      </w:r>
      <w:proofErr w:type="spellEnd"/>
      <w:r w:rsidRPr="00AF78CF">
        <w:rPr>
          <w:rFonts w:ascii="Verdana" w:hAnsi="Verdana"/>
          <w:sz w:val="20"/>
          <w:szCs w:val="20"/>
        </w:rPr>
        <w:t xml:space="preserve"> у </w:t>
      </w:r>
      <w:proofErr w:type="spellStart"/>
      <w:r w:rsidRPr="00AF78CF">
        <w:rPr>
          <w:rFonts w:ascii="Verdana" w:hAnsi="Verdana"/>
          <w:sz w:val="20"/>
          <w:szCs w:val="20"/>
        </w:rPr>
        <w:t>сфері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, </w:t>
      </w:r>
      <w:proofErr w:type="spellStart"/>
      <w:r w:rsidRPr="00AF78CF">
        <w:rPr>
          <w:rFonts w:ascii="Verdana" w:hAnsi="Verdana"/>
          <w:sz w:val="20"/>
          <w:szCs w:val="20"/>
        </w:rPr>
        <w:t>бажано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міжнародному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середовищі</w:t>
      </w:r>
      <w:proofErr w:type="spellEnd"/>
    </w:p>
    <w:p w14:paraId="7FDB161D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Вільне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володіння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програмами</w:t>
      </w:r>
      <w:proofErr w:type="spellEnd"/>
      <w:r w:rsidRPr="00AF78CF">
        <w:rPr>
          <w:rFonts w:ascii="Verdana" w:hAnsi="Verdana"/>
          <w:sz w:val="20"/>
          <w:szCs w:val="20"/>
        </w:rPr>
        <w:t xml:space="preserve"> MS Office (Microsoft Word, Excel, PowerPoint </w:t>
      </w:r>
      <w:proofErr w:type="spellStart"/>
      <w:r w:rsidRPr="00AF78CF">
        <w:rPr>
          <w:rFonts w:ascii="Verdana" w:hAnsi="Verdana"/>
          <w:sz w:val="20"/>
          <w:szCs w:val="20"/>
        </w:rPr>
        <w:t>тощо</w:t>
      </w:r>
      <w:proofErr w:type="spellEnd"/>
      <w:r w:rsidRPr="00AF78CF">
        <w:rPr>
          <w:rFonts w:ascii="Verdana" w:hAnsi="Verdana"/>
          <w:sz w:val="20"/>
          <w:szCs w:val="20"/>
        </w:rPr>
        <w:t>)</w:t>
      </w:r>
    </w:p>
    <w:p w14:paraId="12EC6101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Необхідні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базові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знання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галузі</w:t>
      </w:r>
      <w:proofErr w:type="spellEnd"/>
      <w:r w:rsidRPr="00AF78CF">
        <w:rPr>
          <w:rFonts w:ascii="Verdana" w:hAnsi="Verdana"/>
          <w:sz w:val="20"/>
          <w:szCs w:val="20"/>
        </w:rPr>
        <w:t xml:space="preserve"> ІТ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навички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усунення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несправностей</w:t>
      </w:r>
      <w:proofErr w:type="spellEnd"/>
    </w:p>
    <w:p w14:paraId="1152309E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Досвід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роботи</w:t>
      </w:r>
      <w:proofErr w:type="spellEnd"/>
      <w:r w:rsidRPr="00AF78CF">
        <w:rPr>
          <w:rFonts w:ascii="Verdana" w:hAnsi="Verdana"/>
          <w:sz w:val="20"/>
          <w:szCs w:val="20"/>
        </w:rPr>
        <w:t xml:space="preserve"> в </w:t>
      </w:r>
      <w:proofErr w:type="spellStart"/>
      <w:r w:rsidRPr="00AF78CF">
        <w:rPr>
          <w:rFonts w:ascii="Verdana" w:hAnsi="Verdana"/>
          <w:sz w:val="20"/>
          <w:szCs w:val="20"/>
        </w:rPr>
        <w:t>міжнародних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організаціях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буде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вважатися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перевагою</w:t>
      </w:r>
      <w:proofErr w:type="spellEnd"/>
    </w:p>
    <w:p w14:paraId="191FDB4B" w14:textId="77777777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Досвід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надання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логістичної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підтримки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організації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відряджень</w:t>
      </w:r>
      <w:proofErr w:type="spellEnd"/>
    </w:p>
    <w:p w14:paraId="24606B8E" w14:textId="3B5294DD" w:rsidR="00DB44BD" w:rsidRPr="00AF78CF" w:rsidRDefault="00DB44BD" w:rsidP="00DB44BD">
      <w:pPr>
        <w:pStyle w:val="NormalWeb"/>
        <w:rPr>
          <w:rFonts w:ascii="Verdana" w:hAnsi="Verdana"/>
          <w:sz w:val="20"/>
          <w:szCs w:val="20"/>
          <w:lang w:val="uk-UA"/>
        </w:rPr>
      </w:pPr>
      <w:r w:rsidRPr="00AF78CF">
        <w:rPr>
          <w:rFonts w:ascii="Verdana" w:hAnsi="Verdana"/>
          <w:sz w:val="20"/>
          <w:szCs w:val="20"/>
        </w:rPr>
        <w:t xml:space="preserve">• </w:t>
      </w:r>
      <w:proofErr w:type="spellStart"/>
      <w:r w:rsidRPr="00AF78CF">
        <w:rPr>
          <w:rFonts w:ascii="Verdana" w:hAnsi="Verdana"/>
          <w:sz w:val="20"/>
          <w:szCs w:val="20"/>
        </w:rPr>
        <w:t>Необхідне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вільне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володіння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українською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та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англійською</w:t>
      </w:r>
      <w:proofErr w:type="spellEnd"/>
      <w:r w:rsidRPr="00AF78CF">
        <w:rPr>
          <w:rFonts w:ascii="Verdana" w:hAnsi="Verdana"/>
          <w:sz w:val="20"/>
          <w:szCs w:val="20"/>
        </w:rPr>
        <w:t xml:space="preserve"> </w:t>
      </w:r>
      <w:proofErr w:type="spellStart"/>
      <w:r w:rsidRPr="00AF78CF">
        <w:rPr>
          <w:rFonts w:ascii="Verdana" w:hAnsi="Verdana"/>
          <w:sz w:val="20"/>
          <w:szCs w:val="20"/>
        </w:rPr>
        <w:t>мовам</w:t>
      </w:r>
      <w:proofErr w:type="spellEnd"/>
      <w:r w:rsidR="00AF78CF">
        <w:rPr>
          <w:rFonts w:ascii="Verdana" w:hAnsi="Verdana"/>
          <w:sz w:val="20"/>
          <w:szCs w:val="20"/>
          <w:lang w:val="uk-UA"/>
        </w:rPr>
        <w:t>и</w:t>
      </w:r>
    </w:p>
    <w:p w14:paraId="68948AD3" w14:textId="77777777" w:rsidR="00DB44BD" w:rsidRPr="00AF78CF" w:rsidRDefault="00DB44BD" w:rsidP="00DB44BD">
      <w:pPr>
        <w:rPr>
          <w:b/>
          <w:bCs/>
          <w:lang w:val="uk-UA"/>
        </w:rPr>
      </w:pPr>
      <w:r w:rsidRPr="00AF78CF">
        <w:rPr>
          <w:b/>
          <w:bCs/>
          <w:lang w:val="uk-UA"/>
        </w:rPr>
        <w:lastRenderedPageBreak/>
        <w:t>Подати заявку</w:t>
      </w:r>
    </w:p>
    <w:p w14:paraId="513CA3CB" w14:textId="7DAE4D7E" w:rsidR="00414282" w:rsidRPr="00AF78CF" w:rsidRDefault="00DB44BD" w:rsidP="00DB44BD">
      <w:pPr>
        <w:rPr>
          <w:b/>
          <w:bCs/>
          <w:lang w:val="uk-UA"/>
        </w:rPr>
      </w:pPr>
      <w:r w:rsidRPr="00AF78CF">
        <w:rPr>
          <w:lang w:val="uk-UA"/>
        </w:rPr>
        <w:t xml:space="preserve">Зацікавлені кандидати повинні надіслати своє резюме та мотиваційний лист англійською мовою на адресу </w:t>
      </w:r>
      <w:hyperlink r:id="rId10" w:history="1">
        <w:r w:rsidR="00AF78CF" w:rsidRPr="009F5BAE">
          <w:rPr>
            <w:rStyle w:val="Hyperlink"/>
          </w:rPr>
          <w:t>kyivprogramunit</w:t>
        </w:r>
        <w:r w:rsidR="00AF78CF" w:rsidRPr="009F5BAE">
          <w:rPr>
            <w:rStyle w:val="Hyperlink"/>
            <w:lang w:val="uk-UA"/>
          </w:rPr>
          <w:t>@</w:t>
        </w:r>
        <w:r w:rsidR="00AF78CF" w:rsidRPr="009F5BAE">
          <w:rPr>
            <w:rStyle w:val="Hyperlink"/>
          </w:rPr>
          <w:t>um</w:t>
        </w:r>
        <w:r w:rsidR="00AF78CF" w:rsidRPr="009F5BAE">
          <w:rPr>
            <w:rStyle w:val="Hyperlink"/>
            <w:lang w:val="uk-UA"/>
          </w:rPr>
          <w:t>.</w:t>
        </w:r>
        <w:r w:rsidR="00AF78CF" w:rsidRPr="009F5BAE">
          <w:rPr>
            <w:rStyle w:val="Hyperlink"/>
          </w:rPr>
          <w:t>dk</w:t>
        </w:r>
      </w:hyperlink>
      <w:r w:rsidR="00AF78CF">
        <w:rPr>
          <w:lang w:val="uk-UA"/>
        </w:rPr>
        <w:t xml:space="preserve"> </w:t>
      </w:r>
      <w:r w:rsidRPr="00AF78CF">
        <w:rPr>
          <w:lang w:val="uk-UA"/>
        </w:rPr>
        <w:t xml:space="preserve"> </w:t>
      </w:r>
      <w:r w:rsidRPr="00AF78CF">
        <w:rPr>
          <w:b/>
          <w:bCs/>
          <w:lang w:val="uk-UA"/>
        </w:rPr>
        <w:t>до кінця робочого дня 20 липня 2026 року, вказавши в темі листа: «Адміністративний асистент».</w:t>
      </w:r>
    </w:p>
    <w:sectPr w:rsidR="00414282" w:rsidRPr="00AF78CF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2DC0" w14:textId="77777777" w:rsidR="00BA3FCD" w:rsidRDefault="00BA3FCD" w:rsidP="00B80498">
      <w:pPr>
        <w:spacing w:after="0" w:line="240" w:lineRule="auto"/>
      </w:pPr>
      <w:r>
        <w:separator/>
      </w:r>
    </w:p>
  </w:endnote>
  <w:endnote w:type="continuationSeparator" w:id="0">
    <w:p w14:paraId="69C9DDBA" w14:textId="77777777" w:rsidR="00BA3FCD" w:rsidRDefault="00BA3FCD" w:rsidP="00B8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723187"/>
      <w:docPartObj>
        <w:docPartGallery w:val="Page Numbers (Bottom of Page)"/>
        <w:docPartUnique/>
      </w:docPartObj>
    </w:sdtPr>
    <w:sdtEndPr/>
    <w:sdtContent>
      <w:p w14:paraId="0B114D91" w14:textId="77777777" w:rsidR="005401B2" w:rsidRDefault="005401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D5" w:rsidRPr="002177D5">
          <w:rPr>
            <w:noProof/>
            <w:lang w:val="da-DK"/>
          </w:rPr>
          <w:t>3</w:t>
        </w:r>
        <w:r>
          <w:fldChar w:fldCharType="end"/>
        </w:r>
      </w:p>
    </w:sdtContent>
  </w:sdt>
  <w:p w14:paraId="31D971B8" w14:textId="77777777" w:rsidR="005401B2" w:rsidRDefault="0054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DC2D" w14:textId="77777777" w:rsidR="00BA3FCD" w:rsidRDefault="00BA3FCD" w:rsidP="00B80498">
      <w:pPr>
        <w:spacing w:after="0" w:line="240" w:lineRule="auto"/>
      </w:pPr>
      <w:r>
        <w:separator/>
      </w:r>
    </w:p>
  </w:footnote>
  <w:footnote w:type="continuationSeparator" w:id="0">
    <w:p w14:paraId="66C8FA45" w14:textId="77777777" w:rsidR="00BA3FCD" w:rsidRDefault="00BA3FCD" w:rsidP="00B8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7A0"/>
    <w:multiLevelType w:val="hybridMultilevel"/>
    <w:tmpl w:val="0F5CA1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40BA"/>
    <w:multiLevelType w:val="hybridMultilevel"/>
    <w:tmpl w:val="CE3E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1568"/>
    <w:multiLevelType w:val="multilevel"/>
    <w:tmpl w:val="D574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708AC"/>
    <w:multiLevelType w:val="multilevel"/>
    <w:tmpl w:val="C4B0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73A05"/>
    <w:multiLevelType w:val="hybridMultilevel"/>
    <w:tmpl w:val="6CDE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2E2A"/>
    <w:multiLevelType w:val="multilevel"/>
    <w:tmpl w:val="840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12DEB"/>
    <w:multiLevelType w:val="multilevel"/>
    <w:tmpl w:val="73B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F7B02"/>
    <w:multiLevelType w:val="multilevel"/>
    <w:tmpl w:val="9CF4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B516D"/>
    <w:multiLevelType w:val="multilevel"/>
    <w:tmpl w:val="2342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39805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7F728C"/>
    <w:multiLevelType w:val="hybridMultilevel"/>
    <w:tmpl w:val="119AC4BE"/>
    <w:lvl w:ilvl="0" w:tplc="601211C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540D7"/>
    <w:multiLevelType w:val="hybridMultilevel"/>
    <w:tmpl w:val="A440B8F0"/>
    <w:lvl w:ilvl="0" w:tplc="B1B03D3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826B1"/>
    <w:multiLevelType w:val="hybridMultilevel"/>
    <w:tmpl w:val="002C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7FCD"/>
    <w:multiLevelType w:val="multilevel"/>
    <w:tmpl w:val="4A1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01C31"/>
    <w:multiLevelType w:val="hybridMultilevel"/>
    <w:tmpl w:val="76AA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692C"/>
    <w:multiLevelType w:val="multilevel"/>
    <w:tmpl w:val="FCE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95CA8"/>
    <w:multiLevelType w:val="multilevel"/>
    <w:tmpl w:val="B9C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012F7"/>
    <w:multiLevelType w:val="multilevel"/>
    <w:tmpl w:val="A28C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E42DB"/>
    <w:multiLevelType w:val="multilevel"/>
    <w:tmpl w:val="30B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40925"/>
    <w:multiLevelType w:val="hybridMultilevel"/>
    <w:tmpl w:val="1106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849D7"/>
    <w:multiLevelType w:val="multilevel"/>
    <w:tmpl w:val="240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D0AA5"/>
    <w:multiLevelType w:val="hybridMultilevel"/>
    <w:tmpl w:val="3E92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4"/>
  </w:num>
  <w:num w:numId="5">
    <w:abstractNumId w:val="12"/>
  </w:num>
  <w:num w:numId="6">
    <w:abstractNumId w:val="14"/>
  </w:num>
  <w:num w:numId="7">
    <w:abstractNumId w:val="9"/>
  </w:num>
  <w:num w:numId="8">
    <w:abstractNumId w:val="6"/>
  </w:num>
  <w:num w:numId="9">
    <w:abstractNumId w:val="16"/>
  </w:num>
  <w:num w:numId="10">
    <w:abstractNumId w:val="11"/>
  </w:num>
  <w:num w:numId="11">
    <w:abstractNumId w:val="0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3"/>
  </w:num>
  <w:num w:numId="17">
    <w:abstractNumId w:val="15"/>
  </w:num>
  <w:num w:numId="18">
    <w:abstractNumId w:val="20"/>
  </w:num>
  <w:num w:numId="19">
    <w:abstractNumId w:val="7"/>
  </w:num>
  <w:num w:numId="20">
    <w:abstractNumId w:val="18"/>
  </w:num>
  <w:num w:numId="21">
    <w:abstractNumId w:val="1"/>
  </w:num>
  <w:num w:numId="22">
    <w:abstractNumId w:val="13"/>
  </w:num>
  <w:num w:numId="23">
    <w:abstractNumId w:val="17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8"/>
    <w:rsid w:val="00041457"/>
    <w:rsid w:val="00042D1F"/>
    <w:rsid w:val="00045BEF"/>
    <w:rsid w:val="000519FA"/>
    <w:rsid w:val="00053E4F"/>
    <w:rsid w:val="000A287C"/>
    <w:rsid w:val="000A68B2"/>
    <w:rsid w:val="000A6AC0"/>
    <w:rsid w:val="000C05B5"/>
    <w:rsid w:val="000C7B8C"/>
    <w:rsid w:val="000D0D15"/>
    <w:rsid w:val="000E1AA3"/>
    <w:rsid w:val="000E422A"/>
    <w:rsid w:val="000F2307"/>
    <w:rsid w:val="00103516"/>
    <w:rsid w:val="0015139B"/>
    <w:rsid w:val="00173B50"/>
    <w:rsid w:val="00182518"/>
    <w:rsid w:val="001930F0"/>
    <w:rsid w:val="00193C85"/>
    <w:rsid w:val="00194467"/>
    <w:rsid w:val="001949BD"/>
    <w:rsid w:val="001B7E94"/>
    <w:rsid w:val="001C31BA"/>
    <w:rsid w:val="001C675D"/>
    <w:rsid w:val="001D341A"/>
    <w:rsid w:val="001D5300"/>
    <w:rsid w:val="001D5800"/>
    <w:rsid w:val="002055CA"/>
    <w:rsid w:val="00205A54"/>
    <w:rsid w:val="002177D5"/>
    <w:rsid w:val="00243DB6"/>
    <w:rsid w:val="002648C0"/>
    <w:rsid w:val="00273EF0"/>
    <w:rsid w:val="00275613"/>
    <w:rsid w:val="0028047D"/>
    <w:rsid w:val="0028798E"/>
    <w:rsid w:val="002B72CB"/>
    <w:rsid w:val="002C1501"/>
    <w:rsid w:val="002C4B52"/>
    <w:rsid w:val="002C6278"/>
    <w:rsid w:val="002D467C"/>
    <w:rsid w:val="002E1655"/>
    <w:rsid w:val="002F5046"/>
    <w:rsid w:val="002F6E7D"/>
    <w:rsid w:val="002F7ED2"/>
    <w:rsid w:val="003013B4"/>
    <w:rsid w:val="003117ED"/>
    <w:rsid w:val="00323FAD"/>
    <w:rsid w:val="00325563"/>
    <w:rsid w:val="003353A6"/>
    <w:rsid w:val="0034310A"/>
    <w:rsid w:val="00344B13"/>
    <w:rsid w:val="003640C2"/>
    <w:rsid w:val="00364CA1"/>
    <w:rsid w:val="0037087C"/>
    <w:rsid w:val="00384E83"/>
    <w:rsid w:val="00385AAB"/>
    <w:rsid w:val="003870BD"/>
    <w:rsid w:val="0039267D"/>
    <w:rsid w:val="003B2265"/>
    <w:rsid w:val="003B45C3"/>
    <w:rsid w:val="003B76C4"/>
    <w:rsid w:val="003F1D74"/>
    <w:rsid w:val="00401753"/>
    <w:rsid w:val="00414282"/>
    <w:rsid w:val="00454649"/>
    <w:rsid w:val="00457892"/>
    <w:rsid w:val="004704F9"/>
    <w:rsid w:val="00470FFA"/>
    <w:rsid w:val="00471D38"/>
    <w:rsid w:val="004763B8"/>
    <w:rsid w:val="0049316D"/>
    <w:rsid w:val="004A68CD"/>
    <w:rsid w:val="004B151E"/>
    <w:rsid w:val="004B3881"/>
    <w:rsid w:val="004B6065"/>
    <w:rsid w:val="004B7858"/>
    <w:rsid w:val="004C2CE9"/>
    <w:rsid w:val="004C51BD"/>
    <w:rsid w:val="004D3016"/>
    <w:rsid w:val="004D7955"/>
    <w:rsid w:val="004E171F"/>
    <w:rsid w:val="004E246F"/>
    <w:rsid w:val="00530D1A"/>
    <w:rsid w:val="005401B2"/>
    <w:rsid w:val="00566926"/>
    <w:rsid w:val="00573C59"/>
    <w:rsid w:val="005C1DDE"/>
    <w:rsid w:val="005D66ED"/>
    <w:rsid w:val="005E045C"/>
    <w:rsid w:val="005E30EB"/>
    <w:rsid w:val="005F7178"/>
    <w:rsid w:val="006135B9"/>
    <w:rsid w:val="00617EF7"/>
    <w:rsid w:val="00621D47"/>
    <w:rsid w:val="00630727"/>
    <w:rsid w:val="00650ACD"/>
    <w:rsid w:val="00665E6E"/>
    <w:rsid w:val="006929EF"/>
    <w:rsid w:val="006A1D11"/>
    <w:rsid w:val="006A5487"/>
    <w:rsid w:val="006B150C"/>
    <w:rsid w:val="006C0093"/>
    <w:rsid w:val="006C653E"/>
    <w:rsid w:val="007141C1"/>
    <w:rsid w:val="007200BE"/>
    <w:rsid w:val="00757145"/>
    <w:rsid w:val="00763C88"/>
    <w:rsid w:val="00764B01"/>
    <w:rsid w:val="00770A63"/>
    <w:rsid w:val="007772AC"/>
    <w:rsid w:val="007772AF"/>
    <w:rsid w:val="0078335D"/>
    <w:rsid w:val="007B733F"/>
    <w:rsid w:val="007C3FF7"/>
    <w:rsid w:val="007C7BF0"/>
    <w:rsid w:val="007D2987"/>
    <w:rsid w:val="00805B0B"/>
    <w:rsid w:val="00825E4A"/>
    <w:rsid w:val="00831681"/>
    <w:rsid w:val="00845B17"/>
    <w:rsid w:val="008727F0"/>
    <w:rsid w:val="00885829"/>
    <w:rsid w:val="00892C14"/>
    <w:rsid w:val="00894C1B"/>
    <w:rsid w:val="0089734B"/>
    <w:rsid w:val="008C11BE"/>
    <w:rsid w:val="008D4E22"/>
    <w:rsid w:val="008D57FD"/>
    <w:rsid w:val="008F4B11"/>
    <w:rsid w:val="009065F4"/>
    <w:rsid w:val="00917E5B"/>
    <w:rsid w:val="00923FC2"/>
    <w:rsid w:val="00930ACD"/>
    <w:rsid w:val="00935403"/>
    <w:rsid w:val="009446D2"/>
    <w:rsid w:val="00947904"/>
    <w:rsid w:val="00960FEE"/>
    <w:rsid w:val="00961E2F"/>
    <w:rsid w:val="009629A8"/>
    <w:rsid w:val="00964018"/>
    <w:rsid w:val="009878EB"/>
    <w:rsid w:val="009A6EF9"/>
    <w:rsid w:val="009B244F"/>
    <w:rsid w:val="009C146A"/>
    <w:rsid w:val="009C7CCD"/>
    <w:rsid w:val="009E1924"/>
    <w:rsid w:val="009E48AB"/>
    <w:rsid w:val="00A62488"/>
    <w:rsid w:val="00A63B52"/>
    <w:rsid w:val="00A75588"/>
    <w:rsid w:val="00A82BB8"/>
    <w:rsid w:val="00A82F48"/>
    <w:rsid w:val="00A8345A"/>
    <w:rsid w:val="00AA7366"/>
    <w:rsid w:val="00AB3D41"/>
    <w:rsid w:val="00AC150E"/>
    <w:rsid w:val="00AF4EB0"/>
    <w:rsid w:val="00AF78CF"/>
    <w:rsid w:val="00B32608"/>
    <w:rsid w:val="00B34809"/>
    <w:rsid w:val="00B520D5"/>
    <w:rsid w:val="00B55F63"/>
    <w:rsid w:val="00B60AFE"/>
    <w:rsid w:val="00B6498C"/>
    <w:rsid w:val="00B80498"/>
    <w:rsid w:val="00B85C46"/>
    <w:rsid w:val="00B930B5"/>
    <w:rsid w:val="00B95512"/>
    <w:rsid w:val="00BA3100"/>
    <w:rsid w:val="00BA3FCD"/>
    <w:rsid w:val="00BB3E77"/>
    <w:rsid w:val="00C15C37"/>
    <w:rsid w:val="00C2359B"/>
    <w:rsid w:val="00C278ED"/>
    <w:rsid w:val="00C6107B"/>
    <w:rsid w:val="00C63C34"/>
    <w:rsid w:val="00C6600A"/>
    <w:rsid w:val="00C746D0"/>
    <w:rsid w:val="00C76C61"/>
    <w:rsid w:val="00C902DD"/>
    <w:rsid w:val="00CA5F76"/>
    <w:rsid w:val="00CC18C8"/>
    <w:rsid w:val="00CF464E"/>
    <w:rsid w:val="00D030C8"/>
    <w:rsid w:val="00D15761"/>
    <w:rsid w:val="00D414CA"/>
    <w:rsid w:val="00D473FC"/>
    <w:rsid w:val="00D50C1D"/>
    <w:rsid w:val="00D70430"/>
    <w:rsid w:val="00D75A5F"/>
    <w:rsid w:val="00D81B48"/>
    <w:rsid w:val="00D83AEA"/>
    <w:rsid w:val="00DA4F9D"/>
    <w:rsid w:val="00DA59A6"/>
    <w:rsid w:val="00DA60DA"/>
    <w:rsid w:val="00DB44BD"/>
    <w:rsid w:val="00DD5025"/>
    <w:rsid w:val="00DD6343"/>
    <w:rsid w:val="00DE209A"/>
    <w:rsid w:val="00DF3419"/>
    <w:rsid w:val="00E00BB5"/>
    <w:rsid w:val="00E22DF2"/>
    <w:rsid w:val="00E23C4E"/>
    <w:rsid w:val="00E25093"/>
    <w:rsid w:val="00E46DCF"/>
    <w:rsid w:val="00E55832"/>
    <w:rsid w:val="00E57D82"/>
    <w:rsid w:val="00E61B3A"/>
    <w:rsid w:val="00E63CC8"/>
    <w:rsid w:val="00E74BCC"/>
    <w:rsid w:val="00E9677B"/>
    <w:rsid w:val="00EA42DE"/>
    <w:rsid w:val="00EA591D"/>
    <w:rsid w:val="00EB3DEF"/>
    <w:rsid w:val="00ED6089"/>
    <w:rsid w:val="00EE6437"/>
    <w:rsid w:val="00EE7221"/>
    <w:rsid w:val="00F00AB8"/>
    <w:rsid w:val="00F0734C"/>
    <w:rsid w:val="00F108F6"/>
    <w:rsid w:val="00F24F15"/>
    <w:rsid w:val="00F252B6"/>
    <w:rsid w:val="00F33BFB"/>
    <w:rsid w:val="00F45DEF"/>
    <w:rsid w:val="00F475B5"/>
    <w:rsid w:val="00F57E16"/>
    <w:rsid w:val="00F76973"/>
    <w:rsid w:val="00F85038"/>
    <w:rsid w:val="00F944C7"/>
    <w:rsid w:val="00FB15E1"/>
    <w:rsid w:val="00FB5DB5"/>
    <w:rsid w:val="00FC37A5"/>
    <w:rsid w:val="00FC7AB1"/>
    <w:rsid w:val="00FD3391"/>
    <w:rsid w:val="00FE1C0D"/>
    <w:rsid w:val="00FF176B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9563"/>
  <w15:chartTrackingRefBased/>
  <w15:docId w15:val="{FA1ED7B1-233B-44D6-B518-ACB499D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74"/>
    <w:rPr>
      <w:rFonts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049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80498"/>
    <w:rPr>
      <w:rFonts w:eastAsia="SimSun"/>
      <w:lang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80498"/>
    <w:rPr>
      <w:rFonts w:eastAsia="SimSun" w:cs="Times New Roman"/>
      <w:lang w:eastAsia="da-DK"/>
    </w:rPr>
  </w:style>
  <w:style w:type="character" w:styleId="FootnoteReference">
    <w:name w:val="footnote reference"/>
    <w:semiHidden/>
    <w:unhideWhenUsed/>
    <w:rsid w:val="00B80498"/>
    <w:rPr>
      <w:vertAlign w:val="superscript"/>
    </w:rPr>
  </w:style>
  <w:style w:type="paragraph" w:styleId="ListParagraph">
    <w:name w:val="List Paragraph"/>
    <w:aliases w:val="List Paragraph (numbered (a)),Lapis Bulleted List,Indent Paragraph,En tête 1,paragraph,normal,Normal2,Normal3,Normal4,Normal5,Normal6,Normal7,Bullets,References,Liste 1,List Paragraph nowy,Numbered List Paragraph,Medium Grid 1 - Accent 21"/>
    <w:basedOn w:val="Normal"/>
    <w:link w:val="ListParagraphChar"/>
    <w:uiPriority w:val="34"/>
    <w:qFormat/>
    <w:rsid w:val="00D03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0D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F60D1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0D1"/>
    <w:rPr>
      <w:rFonts w:cs="Times New Roman"/>
      <w:b/>
      <w:bCs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D1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764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4B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B2"/>
    <w:rPr>
      <w:rFonts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B2"/>
    <w:rPr>
      <w:rFonts w:cs="Times New Roman"/>
      <w:lang w:val="en-GB" w:eastAsia="en-GB"/>
    </w:rPr>
  </w:style>
  <w:style w:type="paragraph" w:styleId="BodyText">
    <w:name w:val="Body Text"/>
    <w:link w:val="BodyTextChar"/>
    <w:rsid w:val="00B326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B32608"/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paragraph" w:customStyle="1" w:styleId="Default">
    <w:name w:val="Default"/>
    <w:rsid w:val="001D341A"/>
    <w:pPr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eastAsia="da-DK"/>
    </w:rPr>
  </w:style>
  <w:style w:type="character" w:customStyle="1" w:styleId="ListParagraphChar">
    <w:name w:val="List Paragraph Char"/>
    <w:aliases w:val="List Paragraph (numbered (a)) Char,Lapis Bulleted List Char,Indent Paragraph Char,En tête 1 Char,paragraph Char,normal Char,Normal2 Char,Normal3 Char,Normal4 Char,Normal5 Char,Normal6 Char,Normal7 Char,Bullets Char,References Char"/>
    <w:basedOn w:val="DefaultParagraphFont"/>
    <w:link w:val="ListParagraph"/>
    <w:uiPriority w:val="34"/>
    <w:qFormat/>
    <w:rsid w:val="00A82F48"/>
    <w:rPr>
      <w:rFonts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0D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323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3F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programunit@u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yivprogramunit@u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ivprogramunit@u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0371-7A8E-41EE-B091-065C544D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Bogdan</dc:creator>
  <cp:keywords/>
  <dc:description/>
  <cp:lastModifiedBy>Viktoriya Kravets</cp:lastModifiedBy>
  <cp:revision>4</cp:revision>
  <cp:lastPrinted>2023-12-07T15:31:00Z</cp:lastPrinted>
  <dcterms:created xsi:type="dcterms:W3CDTF">2026-07-06T11:26:00Z</dcterms:created>
  <dcterms:modified xsi:type="dcterms:W3CDTF">2026-07-06T13:03:00Z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