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22DB" w14:textId="5A9A2080" w:rsidR="00027615" w:rsidRPr="00F142A0" w:rsidRDefault="00027615" w:rsidP="00027615">
      <w:pPr>
        <w:jc w:val="right"/>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ANNEX D</w:t>
      </w:r>
    </w:p>
    <w:p w14:paraId="00599979" w14:textId="77777777" w:rsidR="0008726F" w:rsidRPr="00F142A0" w:rsidRDefault="0008726F" w:rsidP="0008726F">
      <w:pPr>
        <w:spacing w:after="0" w:line="240" w:lineRule="auto"/>
        <w:jc w:val="center"/>
        <w:rPr>
          <w:rFonts w:ascii="Times New Roman" w:hAnsi="Times New Roman" w:cs="Times New Roman"/>
          <w:sz w:val="22"/>
          <w:szCs w:val="22"/>
          <w:lang w:val="en-GB"/>
        </w:rPr>
      </w:pPr>
      <w:r w:rsidRPr="00F142A0">
        <w:rPr>
          <w:rStyle w:val="Strong"/>
          <w:rFonts w:ascii="Times New Roman" w:hAnsi="Times New Roman" w:cs="Times New Roman"/>
          <w:sz w:val="22"/>
          <w:szCs w:val="22"/>
          <w:lang w:val="en-GB"/>
        </w:rPr>
        <w:t>Investigative Media Grant 2026</w:t>
      </w:r>
    </w:p>
    <w:p w14:paraId="3E8B5A67" w14:textId="7BF85173" w:rsidR="00A8790E" w:rsidRPr="00F142A0" w:rsidRDefault="0008726F" w:rsidP="0008726F">
      <w:pPr>
        <w:spacing w:after="0" w:line="240" w:lineRule="auto"/>
        <w:jc w:val="center"/>
        <w:rPr>
          <w:rFonts w:ascii="Times New Roman" w:eastAsia="Times New Roman" w:hAnsi="Times New Roman" w:cs="Times New Roman"/>
          <w:sz w:val="22"/>
          <w:szCs w:val="22"/>
          <w:lang w:val="en-GB" w:eastAsia="en-GB"/>
        </w:rPr>
      </w:pPr>
      <w:r w:rsidRPr="00F142A0">
        <w:rPr>
          <w:rFonts w:ascii="Times New Roman" w:eastAsia="Times New Roman" w:hAnsi="Times New Roman" w:cs="Times New Roman"/>
          <w:b/>
          <w:bCs/>
          <w:sz w:val="22"/>
          <w:szCs w:val="22"/>
          <w:lang w:val="en-US" w:eastAsia="en-GB"/>
        </w:rPr>
        <w:t>National</w:t>
      </w:r>
      <w:r w:rsidR="00A8790E" w:rsidRPr="00F142A0">
        <w:rPr>
          <w:rFonts w:ascii="Times New Roman" w:eastAsia="Times New Roman" w:hAnsi="Times New Roman" w:cs="Times New Roman"/>
          <w:b/>
          <w:bCs/>
          <w:sz w:val="22"/>
          <w:szCs w:val="22"/>
          <w:lang w:val="en-US" w:eastAsia="en-GB"/>
        </w:rPr>
        <w:t xml:space="preserve"> call for the proposal</w:t>
      </w:r>
    </w:p>
    <w:p w14:paraId="5C787B30" w14:textId="77777777" w:rsidR="00A8790E" w:rsidRPr="00F142A0" w:rsidRDefault="00A8790E" w:rsidP="00027615">
      <w:pPr>
        <w:pStyle w:val="Heading2"/>
        <w:rPr>
          <w:rFonts w:ascii="Times New Roman" w:hAnsi="Times New Roman" w:cs="Times New Roman"/>
          <w:sz w:val="22"/>
          <w:szCs w:val="22"/>
        </w:rPr>
      </w:pPr>
    </w:p>
    <w:p w14:paraId="19B405C6" w14:textId="08EBE337" w:rsidR="00027615" w:rsidRPr="00F142A0" w:rsidRDefault="00027615" w:rsidP="00027615">
      <w:pPr>
        <w:pStyle w:val="Heading2"/>
        <w:rPr>
          <w:rFonts w:ascii="Times New Roman" w:hAnsi="Times New Roman" w:cs="Times New Roman"/>
          <w:sz w:val="22"/>
          <w:szCs w:val="22"/>
        </w:rPr>
      </w:pPr>
      <w:r w:rsidRPr="00F142A0">
        <w:rPr>
          <w:rFonts w:ascii="Times New Roman" w:hAnsi="Times New Roman" w:cs="Times New Roman"/>
          <w:sz w:val="22"/>
          <w:szCs w:val="22"/>
        </w:rPr>
        <w:t>Grant application</w:t>
      </w:r>
    </w:p>
    <w:p w14:paraId="1B5CF5D2" w14:textId="26121293" w:rsidR="00027615" w:rsidRPr="00F142A0" w:rsidRDefault="00027615" w:rsidP="00027615">
      <w:pPr>
        <w:jc w:val="center"/>
        <w:rPr>
          <w:rFonts w:ascii="Times New Roman" w:hAnsi="Times New Roman" w:cs="Times New Roman"/>
          <w:sz w:val="22"/>
          <w:szCs w:val="22"/>
          <w:lang w:val="en-GB"/>
        </w:rPr>
      </w:pPr>
      <w:r w:rsidRPr="00F142A0">
        <w:rPr>
          <w:rFonts w:ascii="Times New Roman" w:hAnsi="Times New Roman" w:cs="Times New Roman"/>
          <w:sz w:val="22"/>
          <w:szCs w:val="22"/>
          <w:lang w:val="en-GB"/>
        </w:rPr>
        <w:t>(Max. 15 pages excl.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48"/>
      </w:tblGrid>
      <w:tr w:rsidR="00027615" w:rsidRPr="00F142A0" w14:paraId="70302FFA" w14:textId="77777777" w:rsidTr="00BC2A9B">
        <w:trPr>
          <w:cantSplit/>
        </w:trPr>
        <w:tc>
          <w:tcPr>
            <w:tcW w:w="9628" w:type="dxa"/>
            <w:gridSpan w:val="2"/>
          </w:tcPr>
          <w:p w14:paraId="584F2AF7"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Information about APPLICANT</w:t>
            </w:r>
          </w:p>
        </w:tc>
      </w:tr>
      <w:tr w:rsidR="00027615" w:rsidRPr="00F142A0" w14:paraId="4F6965BA" w14:textId="77777777" w:rsidTr="00BC2A9B">
        <w:trPr>
          <w:cantSplit/>
        </w:trPr>
        <w:tc>
          <w:tcPr>
            <w:tcW w:w="1980" w:type="dxa"/>
          </w:tcPr>
          <w:p w14:paraId="03AD7964" w14:textId="77777777" w:rsidR="00027615" w:rsidRPr="00F142A0" w:rsidRDefault="00027615" w:rsidP="00BC2A9B">
            <w:pPr>
              <w:pStyle w:val="FootnoteText"/>
              <w:tabs>
                <w:tab w:val="left" w:pos="567"/>
              </w:tabs>
              <w:jc w:val="both"/>
              <w:rPr>
                <w:rFonts w:ascii="Times New Roman" w:hAnsi="Times New Roman" w:cs="Times New Roman"/>
                <w:bCs/>
                <w:sz w:val="22"/>
                <w:szCs w:val="22"/>
                <w:lang w:val="en-GB"/>
              </w:rPr>
            </w:pPr>
            <w:r w:rsidRPr="00F142A0">
              <w:rPr>
                <w:rFonts w:ascii="Times New Roman" w:hAnsi="Times New Roman" w:cs="Times New Roman"/>
                <w:bCs/>
                <w:sz w:val="22"/>
                <w:szCs w:val="22"/>
                <w:lang w:val="en-GB"/>
              </w:rPr>
              <w:t>Lead applicant</w:t>
            </w:r>
          </w:p>
        </w:tc>
        <w:tc>
          <w:tcPr>
            <w:tcW w:w="7648" w:type="dxa"/>
          </w:tcPr>
          <w:p w14:paraId="3116B6A3"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4A67F6B3" w14:textId="77777777" w:rsidTr="00BC2A9B">
        <w:trPr>
          <w:cantSplit/>
        </w:trPr>
        <w:tc>
          <w:tcPr>
            <w:tcW w:w="1980" w:type="dxa"/>
          </w:tcPr>
          <w:p w14:paraId="19707A99"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Address:</w:t>
            </w:r>
          </w:p>
        </w:tc>
        <w:tc>
          <w:tcPr>
            <w:tcW w:w="7648" w:type="dxa"/>
          </w:tcPr>
          <w:p w14:paraId="0B1BF3E3"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0B692CCB" w14:textId="77777777" w:rsidTr="00BC2A9B">
        <w:trPr>
          <w:cantSplit/>
        </w:trPr>
        <w:tc>
          <w:tcPr>
            <w:tcW w:w="1980" w:type="dxa"/>
          </w:tcPr>
          <w:p w14:paraId="11700374"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Contact person:</w:t>
            </w:r>
          </w:p>
          <w:p w14:paraId="11412520" w14:textId="77777777" w:rsidR="00027615" w:rsidRPr="00F142A0"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Name</w:t>
            </w:r>
          </w:p>
          <w:p w14:paraId="0B3A0802" w14:textId="77777777" w:rsidR="00027615" w:rsidRPr="00F142A0"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E-mail</w:t>
            </w:r>
          </w:p>
          <w:p w14:paraId="4C51DDDD" w14:textId="77777777" w:rsidR="00027615" w:rsidRPr="00F142A0" w:rsidRDefault="00027615" w:rsidP="00027615">
            <w:pPr>
              <w:pStyle w:val="FootnoteText"/>
              <w:numPr>
                <w:ilvl w:val="0"/>
                <w:numId w:val="13"/>
              </w:numPr>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Phone</w:t>
            </w:r>
          </w:p>
        </w:tc>
        <w:tc>
          <w:tcPr>
            <w:tcW w:w="7648" w:type="dxa"/>
          </w:tcPr>
          <w:p w14:paraId="7BB93668"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699DB036" w14:textId="77777777" w:rsidTr="00BC2A9B">
        <w:trPr>
          <w:cantSplit/>
        </w:trPr>
        <w:tc>
          <w:tcPr>
            <w:tcW w:w="1980" w:type="dxa"/>
          </w:tcPr>
          <w:p w14:paraId="5CE828B5" w14:textId="77777777" w:rsidR="00027615" w:rsidRPr="00F142A0" w:rsidRDefault="00027615" w:rsidP="00BC2A9B">
            <w:pPr>
              <w:rPr>
                <w:rFonts w:ascii="Times New Roman" w:hAnsi="Times New Roman" w:cs="Times New Roman"/>
                <w:sz w:val="22"/>
                <w:szCs w:val="22"/>
                <w:lang w:val="en-US"/>
              </w:rPr>
            </w:pPr>
            <w:r w:rsidRPr="00F142A0">
              <w:rPr>
                <w:rFonts w:ascii="Times New Roman" w:hAnsi="Times New Roman" w:cs="Times New Roman"/>
                <w:sz w:val="22"/>
                <w:szCs w:val="22"/>
                <w:lang w:val="en-US"/>
              </w:rPr>
              <w:t>Head of the organization</w:t>
            </w:r>
          </w:p>
          <w:p w14:paraId="516E9419"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c>
          <w:tcPr>
            <w:tcW w:w="7648" w:type="dxa"/>
          </w:tcPr>
          <w:p w14:paraId="1A3475F3"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6FD01C9D" w14:textId="77777777" w:rsidTr="00BC2A9B">
        <w:trPr>
          <w:cantSplit/>
        </w:trPr>
        <w:tc>
          <w:tcPr>
            <w:tcW w:w="1980" w:type="dxa"/>
          </w:tcPr>
          <w:p w14:paraId="617DE5A7"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sz w:val="22"/>
                <w:szCs w:val="22"/>
                <w:lang w:val="en-US"/>
              </w:rPr>
              <w:t>Full legal name in Ukrainian</w:t>
            </w:r>
          </w:p>
        </w:tc>
        <w:tc>
          <w:tcPr>
            <w:tcW w:w="7648" w:type="dxa"/>
          </w:tcPr>
          <w:p w14:paraId="35E00FEF"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595C3D15" w14:textId="77777777" w:rsidTr="00BC2A9B">
        <w:trPr>
          <w:cantSplit/>
        </w:trPr>
        <w:tc>
          <w:tcPr>
            <w:tcW w:w="1980" w:type="dxa"/>
          </w:tcPr>
          <w:p w14:paraId="1DE6963E"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sz w:val="22"/>
                <w:szCs w:val="22"/>
                <w:lang w:val="en-US"/>
              </w:rPr>
              <w:t>Short name (where applicable)</w:t>
            </w:r>
          </w:p>
        </w:tc>
        <w:tc>
          <w:tcPr>
            <w:tcW w:w="7648" w:type="dxa"/>
          </w:tcPr>
          <w:p w14:paraId="321E8EE2"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556F8BAF" w14:textId="77777777" w:rsidTr="00BC2A9B">
        <w:trPr>
          <w:cantSplit/>
        </w:trPr>
        <w:tc>
          <w:tcPr>
            <w:tcW w:w="1980" w:type="dxa"/>
          </w:tcPr>
          <w:p w14:paraId="42A02552"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sz w:val="22"/>
                <w:szCs w:val="22"/>
                <w:lang w:val="en-US"/>
              </w:rPr>
              <w:t>Legal status</w:t>
            </w:r>
          </w:p>
        </w:tc>
        <w:tc>
          <w:tcPr>
            <w:tcW w:w="7648" w:type="dxa"/>
          </w:tcPr>
          <w:p w14:paraId="14C49AB3"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42229207" w14:textId="77777777" w:rsidTr="00BC2A9B">
        <w:trPr>
          <w:cantSplit/>
        </w:trPr>
        <w:tc>
          <w:tcPr>
            <w:tcW w:w="1980" w:type="dxa"/>
          </w:tcPr>
          <w:p w14:paraId="334E9D6E"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sz w:val="22"/>
                <w:szCs w:val="22"/>
                <w:lang w:val="en-US"/>
              </w:rPr>
              <w:t>Foundation date</w:t>
            </w:r>
          </w:p>
        </w:tc>
        <w:tc>
          <w:tcPr>
            <w:tcW w:w="7648" w:type="dxa"/>
          </w:tcPr>
          <w:p w14:paraId="69FA4B2B"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1163C463" w14:textId="77777777" w:rsidTr="00BC2A9B">
        <w:trPr>
          <w:cantSplit/>
        </w:trPr>
        <w:tc>
          <w:tcPr>
            <w:tcW w:w="1980" w:type="dxa"/>
          </w:tcPr>
          <w:p w14:paraId="4348F57A"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sz w:val="22"/>
                <w:szCs w:val="22"/>
                <w:lang w:val="en-US"/>
              </w:rPr>
              <w:t>Legal Registration No.</w:t>
            </w:r>
          </w:p>
        </w:tc>
        <w:tc>
          <w:tcPr>
            <w:tcW w:w="7648" w:type="dxa"/>
          </w:tcPr>
          <w:p w14:paraId="60FE287A"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p>
        </w:tc>
      </w:tr>
      <w:tr w:rsidR="00027615" w:rsidRPr="00F142A0" w14:paraId="38303D5F" w14:textId="77777777" w:rsidTr="00BC2A9B">
        <w:trPr>
          <w:cantSplit/>
        </w:trPr>
        <w:tc>
          <w:tcPr>
            <w:tcW w:w="1980" w:type="dxa"/>
          </w:tcPr>
          <w:p w14:paraId="3B71CB4E"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Co-applicants</w:t>
            </w:r>
          </w:p>
        </w:tc>
        <w:tc>
          <w:tcPr>
            <w:tcW w:w="7648" w:type="dxa"/>
          </w:tcPr>
          <w:p w14:paraId="179131CD" w14:textId="77777777" w:rsidR="00027615" w:rsidRPr="00F142A0" w:rsidRDefault="00027615" w:rsidP="00BC2A9B">
            <w:pPr>
              <w:pStyle w:val="FootnoteText"/>
              <w:tabs>
                <w:tab w:val="left" w:pos="567"/>
              </w:tabs>
              <w:rPr>
                <w:rFonts w:ascii="Times New Roman" w:hAnsi="Times New Roman" w:cs="Times New Roman"/>
                <w:bCs/>
                <w:sz w:val="22"/>
                <w:szCs w:val="22"/>
                <w:lang w:val="en-GB"/>
              </w:rPr>
            </w:pPr>
            <w:r w:rsidRPr="00F142A0">
              <w:rPr>
                <w:rFonts w:ascii="Times New Roman" w:hAnsi="Times New Roman" w:cs="Times New Roman"/>
                <w:bCs/>
                <w:sz w:val="22"/>
                <w:szCs w:val="22"/>
                <w:lang w:val="en-GB"/>
              </w:rPr>
              <w:t>Delete if not relevant</w:t>
            </w:r>
          </w:p>
        </w:tc>
      </w:tr>
    </w:tbl>
    <w:p w14:paraId="2DAF2C52" w14:textId="77777777" w:rsidR="00027615" w:rsidRPr="00F142A0" w:rsidRDefault="00027615" w:rsidP="00027615">
      <w:pPr>
        <w:rPr>
          <w:rFonts w:ascii="Times New Roman" w:hAnsi="Times New Roman" w:cs="Times New Roman"/>
          <w:b/>
          <w:sz w:val="22"/>
          <w:szCs w:val="22"/>
          <w:lang w:val="en-GB"/>
        </w:rPr>
      </w:pPr>
    </w:p>
    <w:tbl>
      <w:tblPr>
        <w:tblStyle w:val="TableGrid"/>
        <w:tblW w:w="0" w:type="auto"/>
        <w:tblLook w:val="04A0" w:firstRow="1" w:lastRow="0" w:firstColumn="1" w:lastColumn="0" w:noHBand="0" w:noVBand="1"/>
      </w:tblPr>
      <w:tblGrid>
        <w:gridCol w:w="1980"/>
        <w:gridCol w:w="7648"/>
      </w:tblGrid>
      <w:tr w:rsidR="00027615" w:rsidRPr="00F142A0" w14:paraId="327BAC50" w14:textId="77777777" w:rsidTr="00BC2A9B">
        <w:tc>
          <w:tcPr>
            <w:tcW w:w="9628" w:type="dxa"/>
            <w:gridSpan w:val="2"/>
          </w:tcPr>
          <w:p w14:paraId="34441238"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Basic INFORMATION ABOUT THE PROJECT</w:t>
            </w:r>
          </w:p>
        </w:tc>
      </w:tr>
      <w:tr w:rsidR="00027615" w:rsidRPr="00F142A0" w14:paraId="6ED55116" w14:textId="77777777" w:rsidTr="00BC2A9B">
        <w:tc>
          <w:tcPr>
            <w:tcW w:w="1980" w:type="dxa"/>
          </w:tcPr>
          <w:p w14:paraId="4D8E34DB"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Project title</w:t>
            </w:r>
          </w:p>
        </w:tc>
        <w:tc>
          <w:tcPr>
            <w:tcW w:w="7648" w:type="dxa"/>
          </w:tcPr>
          <w:p w14:paraId="638E8D73" w14:textId="77777777" w:rsidR="00027615" w:rsidRPr="00F142A0" w:rsidRDefault="00027615" w:rsidP="00BC2A9B">
            <w:pPr>
              <w:rPr>
                <w:rFonts w:ascii="Times New Roman" w:hAnsi="Times New Roman" w:cs="Times New Roman"/>
                <w:b/>
                <w:sz w:val="22"/>
                <w:szCs w:val="22"/>
                <w:lang w:val="en-GB"/>
              </w:rPr>
            </w:pPr>
          </w:p>
        </w:tc>
      </w:tr>
      <w:tr w:rsidR="00027615" w:rsidRPr="00F142A0" w14:paraId="46D66B3F" w14:textId="77777777" w:rsidTr="00BC2A9B">
        <w:tc>
          <w:tcPr>
            <w:tcW w:w="1980" w:type="dxa"/>
          </w:tcPr>
          <w:p w14:paraId="0894B0CE"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Total amount applied for (EUR)</w:t>
            </w:r>
          </w:p>
        </w:tc>
        <w:tc>
          <w:tcPr>
            <w:tcW w:w="7648" w:type="dxa"/>
          </w:tcPr>
          <w:p w14:paraId="4B4F9365" w14:textId="77777777" w:rsidR="00027615" w:rsidRPr="00F142A0" w:rsidRDefault="00027615" w:rsidP="00BC2A9B">
            <w:pPr>
              <w:rPr>
                <w:rFonts w:ascii="Times New Roman" w:hAnsi="Times New Roman" w:cs="Times New Roman"/>
                <w:b/>
                <w:sz w:val="22"/>
                <w:szCs w:val="22"/>
                <w:lang w:val="en-GB"/>
              </w:rPr>
            </w:pPr>
          </w:p>
        </w:tc>
      </w:tr>
      <w:tr w:rsidR="00027615" w:rsidRPr="00F142A0" w14:paraId="72EBB223" w14:textId="77777777" w:rsidTr="00BC2A9B">
        <w:tc>
          <w:tcPr>
            <w:tcW w:w="1980" w:type="dxa"/>
          </w:tcPr>
          <w:p w14:paraId="2ADD3CC2"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Other funding for the project (EUR)</w:t>
            </w:r>
          </w:p>
        </w:tc>
        <w:tc>
          <w:tcPr>
            <w:tcW w:w="7648" w:type="dxa"/>
          </w:tcPr>
          <w:p w14:paraId="0470B566" w14:textId="77777777" w:rsidR="00027615" w:rsidRPr="00F142A0" w:rsidRDefault="00027615" w:rsidP="00BC2A9B">
            <w:pPr>
              <w:rPr>
                <w:rFonts w:ascii="Times New Roman" w:hAnsi="Times New Roman" w:cs="Times New Roman"/>
                <w:b/>
                <w:sz w:val="22"/>
                <w:szCs w:val="22"/>
                <w:lang w:val="en-GB"/>
              </w:rPr>
            </w:pPr>
          </w:p>
        </w:tc>
      </w:tr>
      <w:tr w:rsidR="00027615" w:rsidRPr="00F142A0" w14:paraId="6E18B66C" w14:textId="77777777" w:rsidTr="00BC2A9B">
        <w:tc>
          <w:tcPr>
            <w:tcW w:w="1980" w:type="dxa"/>
          </w:tcPr>
          <w:p w14:paraId="571DEFBC"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Main partners</w:t>
            </w:r>
          </w:p>
          <w:p w14:paraId="3282E56D" w14:textId="77777777" w:rsidR="00027615" w:rsidRPr="00F142A0" w:rsidRDefault="00027615" w:rsidP="00BC2A9B">
            <w:pPr>
              <w:rPr>
                <w:rFonts w:ascii="Times New Roman" w:hAnsi="Times New Roman" w:cs="Times New Roman"/>
                <w:sz w:val="22"/>
                <w:szCs w:val="22"/>
                <w:lang w:val="en-GB"/>
              </w:rPr>
            </w:pPr>
          </w:p>
        </w:tc>
        <w:tc>
          <w:tcPr>
            <w:tcW w:w="7648" w:type="dxa"/>
          </w:tcPr>
          <w:p w14:paraId="62A8502D" w14:textId="77777777" w:rsidR="00027615" w:rsidRPr="00F142A0" w:rsidRDefault="00027615" w:rsidP="00BC2A9B">
            <w:pPr>
              <w:rPr>
                <w:rFonts w:ascii="Times New Roman" w:hAnsi="Times New Roman" w:cs="Times New Roman"/>
                <w:b/>
                <w:sz w:val="22"/>
                <w:szCs w:val="22"/>
                <w:lang w:val="en-GB"/>
              </w:rPr>
            </w:pPr>
          </w:p>
        </w:tc>
      </w:tr>
      <w:tr w:rsidR="00027615" w:rsidRPr="00F142A0" w14:paraId="12418B11" w14:textId="77777777" w:rsidTr="00BC2A9B">
        <w:tc>
          <w:tcPr>
            <w:tcW w:w="1980" w:type="dxa"/>
          </w:tcPr>
          <w:p w14:paraId="451B328A"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Geographical coverage of the project </w:t>
            </w:r>
          </w:p>
        </w:tc>
        <w:tc>
          <w:tcPr>
            <w:tcW w:w="7648" w:type="dxa"/>
          </w:tcPr>
          <w:p w14:paraId="3F6EA1CA" w14:textId="77777777" w:rsidR="00027615" w:rsidRPr="00F142A0" w:rsidRDefault="00027615" w:rsidP="00BC2A9B">
            <w:pPr>
              <w:rPr>
                <w:rFonts w:ascii="Times New Roman" w:hAnsi="Times New Roman" w:cs="Times New Roman"/>
                <w:b/>
                <w:sz w:val="22"/>
                <w:szCs w:val="22"/>
                <w:lang w:val="en-GB"/>
              </w:rPr>
            </w:pPr>
          </w:p>
        </w:tc>
      </w:tr>
      <w:tr w:rsidR="00027615" w:rsidRPr="00F142A0" w14:paraId="6F391247" w14:textId="77777777" w:rsidTr="00BC2A9B">
        <w:tc>
          <w:tcPr>
            <w:tcW w:w="1980" w:type="dxa"/>
          </w:tcPr>
          <w:p w14:paraId="7780C5FE" w14:textId="77777777" w:rsidR="00027615" w:rsidRPr="00F142A0" w:rsidRDefault="00027615" w:rsidP="00BC2A9B">
            <w:pPr>
              <w:rPr>
                <w:rFonts w:ascii="Times New Roman" w:hAnsi="Times New Roman" w:cs="Times New Roman"/>
                <w:sz w:val="22"/>
                <w:szCs w:val="22"/>
                <w:lang w:val="en-GB"/>
              </w:rPr>
            </w:pPr>
            <w:r w:rsidRPr="00F142A0">
              <w:rPr>
                <w:rFonts w:ascii="Times New Roman" w:hAnsi="Times New Roman" w:cs="Times New Roman"/>
                <w:sz w:val="22"/>
                <w:szCs w:val="22"/>
                <w:lang w:val="en-GB"/>
              </w:rPr>
              <w:t>Estimated start date and duration (months)</w:t>
            </w:r>
          </w:p>
        </w:tc>
        <w:tc>
          <w:tcPr>
            <w:tcW w:w="7648" w:type="dxa"/>
          </w:tcPr>
          <w:p w14:paraId="223891AB" w14:textId="77777777" w:rsidR="00027615" w:rsidRPr="00F142A0" w:rsidRDefault="00027615" w:rsidP="00BC2A9B">
            <w:pPr>
              <w:rPr>
                <w:rFonts w:ascii="Times New Roman" w:hAnsi="Times New Roman" w:cs="Times New Roman"/>
                <w:b/>
                <w:sz w:val="22"/>
                <w:szCs w:val="22"/>
                <w:lang w:val="en-GB"/>
              </w:rPr>
            </w:pPr>
          </w:p>
        </w:tc>
      </w:tr>
    </w:tbl>
    <w:p w14:paraId="7B7F20BB" w14:textId="77777777" w:rsidR="00027615" w:rsidRPr="00F142A0" w:rsidRDefault="00027615" w:rsidP="00027615">
      <w:pPr>
        <w:rPr>
          <w:rFonts w:ascii="Times New Roman" w:hAnsi="Times New Roman" w:cs="Times New Roman"/>
          <w:b/>
          <w:sz w:val="22"/>
          <w:szCs w:val="22"/>
          <w:lang w:val="en-GB"/>
        </w:rPr>
      </w:pPr>
    </w:p>
    <w:p w14:paraId="57179859" w14:textId="77777777" w:rsidR="00027615" w:rsidRPr="00F142A0" w:rsidRDefault="00027615" w:rsidP="00027615">
      <w:pPr>
        <w:rPr>
          <w:rFonts w:ascii="Times New Roman" w:hAnsi="Times New Roman" w:cs="Times New Roman"/>
          <w:b/>
          <w:sz w:val="22"/>
          <w:szCs w:val="22"/>
          <w:lang w:val="en-GB"/>
        </w:rPr>
        <w:sectPr w:rsidR="00027615" w:rsidRPr="00F142A0">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pPr>
    </w:p>
    <w:p w14:paraId="3F3C7642" w14:textId="77777777" w:rsidR="00027615" w:rsidRPr="00F142A0" w:rsidRDefault="00027615" w:rsidP="00027615">
      <w:pPr>
        <w:pStyle w:val="ListParagraph"/>
        <w:spacing w:after="0"/>
        <w:ind w:left="360"/>
        <w:rPr>
          <w:rFonts w:ascii="Times New Roman" w:hAnsi="Times New Roman" w:cs="Times New Roman"/>
          <w:b/>
          <w:sz w:val="22"/>
          <w:szCs w:val="22"/>
          <w:lang w:val="en-GB"/>
        </w:rPr>
      </w:pPr>
      <w:r w:rsidRPr="00F142A0">
        <w:rPr>
          <w:rFonts w:ascii="Times New Roman" w:hAnsi="Times New Roman" w:cs="Times New Roman"/>
          <w:b/>
          <w:sz w:val="22"/>
          <w:szCs w:val="22"/>
          <w:lang w:val="en-GB"/>
        </w:rPr>
        <w:lastRenderedPageBreak/>
        <w:t>[Content below may be adjusted but is aligned with requirements of standard AMG project document format]</w:t>
      </w:r>
    </w:p>
    <w:p w14:paraId="0D919959" w14:textId="77777777" w:rsidR="00027615" w:rsidRPr="00F142A0" w:rsidRDefault="00027615" w:rsidP="00027615">
      <w:pPr>
        <w:pStyle w:val="ListParagraph"/>
        <w:spacing w:after="0"/>
        <w:ind w:left="360"/>
        <w:rPr>
          <w:rFonts w:ascii="Times New Roman" w:hAnsi="Times New Roman" w:cs="Times New Roman"/>
          <w:b/>
          <w:sz w:val="22"/>
          <w:szCs w:val="22"/>
          <w:lang w:val="en-GB"/>
        </w:rPr>
      </w:pPr>
    </w:p>
    <w:p w14:paraId="25B496DE" w14:textId="77777777" w:rsidR="00027615" w:rsidRPr="00F142A0" w:rsidRDefault="00027615" w:rsidP="00027615">
      <w:pPr>
        <w:rPr>
          <w:rFonts w:ascii="Times New Roman" w:hAnsi="Times New Roman" w:cs="Times New Roman"/>
          <w:b/>
          <w:sz w:val="22"/>
          <w:szCs w:val="22"/>
          <w:lang w:val="en-US"/>
        </w:rPr>
      </w:pPr>
      <w:r w:rsidRPr="00F142A0">
        <w:rPr>
          <w:rFonts w:ascii="Times New Roman" w:hAnsi="Times New Roman" w:cs="Times New Roman"/>
          <w:b/>
          <w:sz w:val="22"/>
          <w:szCs w:val="22"/>
          <w:lang w:val="en-US"/>
        </w:rPr>
        <w:t>INFORMATION ABOUT ORGANIZATION. Please briefly answer the following question</w:t>
      </w:r>
    </w:p>
    <w:p w14:paraId="1C0C8A95" w14:textId="77777777"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What is the mission statement that guide your organization activity?</w:t>
      </w:r>
    </w:p>
    <w:p w14:paraId="282D37FE" w14:textId="77777777"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What are three core values for your organization?</w:t>
      </w:r>
    </w:p>
    <w:p w14:paraId="69C9D826" w14:textId="01252093"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Please name three top projects</w:t>
      </w:r>
      <w:r w:rsidR="0008726F" w:rsidRPr="00F142A0">
        <w:rPr>
          <w:rFonts w:ascii="Times New Roman" w:hAnsi="Times New Roman" w:cs="Times New Roman"/>
          <w:sz w:val="22"/>
          <w:szCs w:val="22"/>
          <w:lang w:val="en-GB"/>
        </w:rPr>
        <w:t xml:space="preserve"> / investigations</w:t>
      </w:r>
      <w:r w:rsidRPr="00F142A0">
        <w:rPr>
          <w:rFonts w:ascii="Times New Roman" w:hAnsi="Times New Roman" w:cs="Times New Roman"/>
          <w:sz w:val="22"/>
          <w:szCs w:val="22"/>
          <w:lang w:val="en-GB"/>
        </w:rPr>
        <w:t xml:space="preserve"> of your organization and indicate the achieved results. Please provide a link to the pr</w:t>
      </w:r>
      <w:r w:rsidR="0008726F" w:rsidRPr="00F142A0">
        <w:rPr>
          <w:rFonts w:ascii="Times New Roman" w:hAnsi="Times New Roman" w:cs="Times New Roman"/>
          <w:sz w:val="22"/>
          <w:szCs w:val="22"/>
          <w:lang w:val="en-GB"/>
        </w:rPr>
        <w:t>oject / investigations</w:t>
      </w:r>
      <w:r w:rsidRPr="00F142A0">
        <w:rPr>
          <w:rFonts w:ascii="Times New Roman" w:hAnsi="Times New Roman" w:cs="Times New Roman"/>
          <w:sz w:val="22"/>
          <w:szCs w:val="22"/>
          <w:lang w:val="en-GB"/>
        </w:rPr>
        <w:t xml:space="preserve"> results.</w:t>
      </w:r>
    </w:p>
    <w:p w14:paraId="0E745ABF" w14:textId="77777777" w:rsidR="0008726F" w:rsidRPr="00F142A0" w:rsidRDefault="0008726F"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Please briefly describe your organization’s activities in the field of anti-corruption or investigative work.</w:t>
      </w:r>
    </w:p>
    <w:p w14:paraId="7F761194" w14:textId="387C4AE9"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Please provide the links on the annual reports for 202</w:t>
      </w:r>
      <w:r w:rsidR="0008726F" w:rsidRPr="00F142A0">
        <w:rPr>
          <w:rFonts w:ascii="Times New Roman" w:hAnsi="Times New Roman" w:cs="Times New Roman"/>
          <w:sz w:val="22"/>
          <w:szCs w:val="22"/>
          <w:lang w:val="en-GB"/>
        </w:rPr>
        <w:t>3</w:t>
      </w:r>
      <w:r w:rsidRPr="00F142A0">
        <w:rPr>
          <w:rFonts w:ascii="Times New Roman" w:hAnsi="Times New Roman" w:cs="Times New Roman"/>
          <w:sz w:val="22"/>
          <w:szCs w:val="22"/>
          <w:lang w:val="en-GB"/>
        </w:rPr>
        <w:t>-2024 and audit report for 2024</w:t>
      </w:r>
    </w:p>
    <w:p w14:paraId="6F8D4A8E" w14:textId="52CB1D12"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What is budget of your organization in 202</w:t>
      </w:r>
      <w:r w:rsidR="0008726F" w:rsidRPr="00F142A0">
        <w:rPr>
          <w:rFonts w:ascii="Times New Roman" w:hAnsi="Times New Roman" w:cs="Times New Roman"/>
          <w:sz w:val="22"/>
          <w:szCs w:val="22"/>
          <w:lang w:val="en-GB"/>
        </w:rPr>
        <w:t>4</w:t>
      </w:r>
      <w:r w:rsidRPr="00F142A0">
        <w:rPr>
          <w:rFonts w:ascii="Times New Roman" w:hAnsi="Times New Roman" w:cs="Times New Roman"/>
          <w:sz w:val="22"/>
          <w:szCs w:val="22"/>
          <w:lang w:val="en-GB"/>
        </w:rPr>
        <w:t>-202</w:t>
      </w:r>
      <w:r w:rsidR="0008726F" w:rsidRPr="00F142A0">
        <w:rPr>
          <w:rFonts w:ascii="Times New Roman" w:hAnsi="Times New Roman" w:cs="Times New Roman"/>
          <w:sz w:val="22"/>
          <w:szCs w:val="22"/>
          <w:lang w:val="en-GB"/>
        </w:rPr>
        <w:t>5</w:t>
      </w:r>
      <w:r w:rsidRPr="00F142A0">
        <w:rPr>
          <w:rFonts w:ascii="Times New Roman" w:hAnsi="Times New Roman" w:cs="Times New Roman"/>
          <w:sz w:val="22"/>
          <w:szCs w:val="22"/>
          <w:lang w:val="en-GB"/>
        </w:rPr>
        <w:t>? Name the sources of the funding and names of the donors.</w:t>
      </w:r>
    </w:p>
    <w:p w14:paraId="55271CCC" w14:textId="61A5605E" w:rsidR="0008726F" w:rsidRPr="00F142A0" w:rsidRDefault="0008726F"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What is budget of your organization for 2026? </w:t>
      </w:r>
      <w:r w:rsidRPr="00F142A0">
        <w:rPr>
          <w:rFonts w:ascii="Times New Roman" w:hAnsi="Times New Roman" w:cs="Times New Roman"/>
          <w:sz w:val="22"/>
          <w:szCs w:val="22"/>
          <w:lang w:val="en-GB"/>
        </w:rPr>
        <w:t>Name the sources of the funding and names of the donors.</w:t>
      </w:r>
    </w:p>
    <w:p w14:paraId="1A722A17" w14:textId="630F08A2" w:rsidR="00027615" w:rsidRPr="00F142A0" w:rsidRDefault="00027615" w:rsidP="0008726F">
      <w:pPr>
        <w:pStyle w:val="ListParagraph"/>
        <w:spacing w:after="0"/>
        <w:rPr>
          <w:rFonts w:ascii="Times New Roman" w:hAnsi="Times New Roman" w:cs="Times New Roman"/>
          <w:sz w:val="22"/>
          <w:szCs w:val="22"/>
          <w:lang w:val="en-GB"/>
        </w:rPr>
      </w:pPr>
    </w:p>
    <w:p w14:paraId="28C57B9D"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Context, strategic considerations and justification</w:t>
      </w:r>
    </w:p>
    <w:p w14:paraId="3B2405E9" w14:textId="77777777" w:rsidR="00027615" w:rsidRPr="00F142A0" w:rsidRDefault="00027615" w:rsidP="00027615">
      <w:pPr>
        <w:pStyle w:val="ListParagraph"/>
        <w:numPr>
          <w:ilvl w:val="0"/>
          <w:numId w:val="15"/>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7003873F"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Presentation of the development problem(s) to be addressed by the project. </w:t>
      </w:r>
    </w:p>
    <w:p w14:paraId="5268604A"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Brief presentation of past lessons learned, both positive and negative, and explanation of how they have influenced the design of the project. </w:t>
      </w:r>
    </w:p>
    <w:p w14:paraId="0942E003"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Adherence to the aid effectiveness agenda, including complementarity with other ongoing efforts, alignment to national/regional/global objectives and coordination with relevant stakeholders. </w:t>
      </w:r>
    </w:p>
    <w:p w14:paraId="6598807F"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F142A0">
        <w:rPr>
          <w:rFonts w:ascii="Times New Roman" w:hAnsi="Times New Roman" w:cs="Times New Roman"/>
          <w:sz w:val="22"/>
          <w:szCs w:val="22"/>
          <w:lang w:val="en-GB"/>
        </w:rPr>
        <w:t>D</w:t>
      </w:r>
      <w:r w:rsidRPr="00F142A0">
        <w:rPr>
          <w:rFonts w:ascii="Times New Roman" w:hAnsi="Times New Roman" w:cs="Times New Roman"/>
          <w:sz w:val="22"/>
          <w:szCs w:val="22"/>
          <w:lang w:val="en-US"/>
        </w:rPr>
        <w:t>escribe the advocacy campaign and expected results, the impact of the campaign the key-stakeholders</w:t>
      </w:r>
    </w:p>
    <w:p w14:paraId="268664D3"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Provide a brief overview of the project team and their qualifications</w:t>
      </w:r>
    </w:p>
    <w:p w14:paraId="0CD6C095"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F142A0">
        <w:rPr>
          <w:rFonts w:ascii="Times New Roman" w:hAnsi="Times New Roman" w:cs="Times New Roman"/>
          <w:sz w:val="22"/>
          <w:szCs w:val="22"/>
          <w:lang w:val="en-US"/>
        </w:rPr>
        <w:t xml:space="preserve">Indicate expected time frame of the project </w:t>
      </w:r>
    </w:p>
    <w:p w14:paraId="25A6C403" w14:textId="77777777" w:rsidR="00027615" w:rsidRPr="00F142A0" w:rsidRDefault="00027615" w:rsidP="00027615">
      <w:pPr>
        <w:pStyle w:val="ListParagraph"/>
        <w:numPr>
          <w:ilvl w:val="0"/>
          <w:numId w:val="15"/>
        </w:numPr>
        <w:spacing w:after="0" w:line="240" w:lineRule="auto"/>
        <w:rPr>
          <w:rFonts w:ascii="Times New Roman" w:hAnsi="Times New Roman" w:cs="Times New Roman"/>
          <w:sz w:val="22"/>
          <w:szCs w:val="22"/>
          <w:lang w:val="en-US"/>
        </w:rPr>
      </w:pPr>
      <w:r w:rsidRPr="00F142A0">
        <w:rPr>
          <w:rFonts w:ascii="Times New Roman" w:hAnsi="Times New Roman" w:cs="Times New Roman"/>
          <w:sz w:val="22"/>
          <w:szCs w:val="22"/>
          <w:lang w:val="en-US"/>
        </w:rPr>
        <w:t>Project costs and financing (EUR)</w:t>
      </w:r>
    </w:p>
    <w:p w14:paraId="09BA5D31" w14:textId="77777777" w:rsidR="00027615" w:rsidRPr="00F142A0" w:rsidRDefault="00027615" w:rsidP="00027615">
      <w:pPr>
        <w:pStyle w:val="ListParagraph"/>
        <w:spacing w:after="0" w:line="240" w:lineRule="auto"/>
        <w:rPr>
          <w:rFonts w:ascii="Times New Roman" w:hAnsi="Times New Roman" w:cs="Times New Roman"/>
          <w:sz w:val="22"/>
          <w:szCs w:val="22"/>
          <w:lang w:val="en-US"/>
        </w:rPr>
      </w:pPr>
    </w:p>
    <w:p w14:paraId="4D95D9D2"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Project description and intervention logic </w:t>
      </w:r>
    </w:p>
    <w:p w14:paraId="08D22FE6"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Presentation of the theory of change, i.e., how the identified development problem is expected to be addressed and pathways through which the intended changes will take place.</w:t>
      </w:r>
    </w:p>
    <w:p w14:paraId="02843F88"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Presentation of project approach/methodology such as private sector engagement, local economic development, nature-based solutions, integrated water resource management, gender transformative approaches, advocacy/policy dialogue, conflict prevention, etc.   </w:t>
      </w:r>
    </w:p>
    <w:p w14:paraId="268607FE"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Alignment with Danish cross-cutting priorities, incl. human rights-based approach (HRBA), Leaving No-one Behind (LNOB), gender and youth, climate change and environmental considerations.</w:t>
      </w:r>
    </w:p>
    <w:p w14:paraId="7EED6EF8"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Presentation of expected results at output level and how they link up to the MFA defined objectives/impact and outcomes, i.e., linking up to the project’s results framework (see template in appendix A) </w:t>
      </w:r>
    </w:p>
    <w:p w14:paraId="75C70CD0"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Highlight key assumptions made in order for changes to take place and if relevant, how different scenarios may influence project implementation. </w:t>
      </w:r>
    </w:p>
    <w:p w14:paraId="704376FA"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lastRenderedPageBreak/>
        <w:t xml:space="preserve">Description of the types of activities that are expected to be carried out to achieve change. </w:t>
      </w:r>
    </w:p>
    <w:p w14:paraId="673858EB" w14:textId="77777777" w:rsidR="00027615" w:rsidRPr="00F142A0" w:rsidRDefault="00027615" w:rsidP="00027615">
      <w:pPr>
        <w:pStyle w:val="ListParagraph"/>
        <w:numPr>
          <w:ilvl w:val="0"/>
          <w:numId w:val="17"/>
        </w:numPr>
        <w:rPr>
          <w:rFonts w:ascii="Times New Roman" w:hAnsi="Times New Roman" w:cs="Times New Roman"/>
          <w:sz w:val="22"/>
          <w:szCs w:val="22"/>
          <w:lang w:val="en-GB"/>
        </w:rPr>
      </w:pPr>
      <w:r w:rsidRPr="00F142A0">
        <w:rPr>
          <w:rFonts w:ascii="Times New Roman" w:hAnsi="Times New Roman" w:cs="Times New Roman"/>
          <w:sz w:val="22"/>
          <w:szCs w:val="22"/>
          <w:lang w:val="en-GB"/>
        </w:rPr>
        <w:t>Description of project beneficiaries.</w:t>
      </w:r>
    </w:p>
    <w:p w14:paraId="77B81233" w14:textId="77777777" w:rsidR="00027615" w:rsidRPr="00F142A0" w:rsidRDefault="00027615" w:rsidP="00027615">
      <w:pPr>
        <w:pStyle w:val="ListParagraph"/>
        <w:rPr>
          <w:rFonts w:ascii="Times New Roman" w:hAnsi="Times New Roman" w:cs="Times New Roman"/>
          <w:sz w:val="22"/>
          <w:szCs w:val="22"/>
          <w:lang w:val="en-GB"/>
        </w:rPr>
      </w:pPr>
    </w:p>
    <w:p w14:paraId="6B9F1EC5"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Local partnerships and ownership</w:t>
      </w:r>
    </w:p>
    <w:p w14:paraId="526C494D" w14:textId="77777777" w:rsidR="00027615" w:rsidRPr="00F142A0" w:rsidRDefault="00027615" w:rsidP="00027615">
      <w:pPr>
        <w:pStyle w:val="ListParagraph"/>
        <w:numPr>
          <w:ilvl w:val="0"/>
          <w:numId w:val="18"/>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Description roles and responsibilities of project partners (applicant(s), sub-grantees, national/local partners etc.)  in project implementation.</w:t>
      </w:r>
    </w:p>
    <w:p w14:paraId="1F44F1CE" w14:textId="77777777" w:rsidR="00027615" w:rsidRPr="00F142A0" w:rsidRDefault="00027615" w:rsidP="00027615">
      <w:pPr>
        <w:pStyle w:val="ListParagraph"/>
        <w:numPr>
          <w:ilvl w:val="0"/>
          <w:numId w:val="18"/>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Strategies for capacity development of local partners/stakeholders.</w:t>
      </w:r>
    </w:p>
    <w:p w14:paraId="32FD35B7" w14:textId="77777777" w:rsidR="00027615" w:rsidRPr="00F142A0" w:rsidRDefault="00027615" w:rsidP="00027615">
      <w:pPr>
        <w:pStyle w:val="ListParagraph"/>
        <w:numPr>
          <w:ilvl w:val="0"/>
          <w:numId w:val="18"/>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Description of involvement of target groups. </w:t>
      </w:r>
    </w:p>
    <w:p w14:paraId="37028B11" w14:textId="77777777" w:rsidR="00027615" w:rsidRPr="00F142A0" w:rsidRDefault="00027615" w:rsidP="00027615">
      <w:pPr>
        <w:pStyle w:val="ListParagraph"/>
        <w:numPr>
          <w:ilvl w:val="0"/>
          <w:numId w:val="18"/>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[If relevant - Description of the proportion of the budget to be transferred to partners and used locally as reflected in budget; see template in appendix C]</w:t>
      </w:r>
    </w:p>
    <w:p w14:paraId="779DDFFE" w14:textId="77777777" w:rsidR="00027615" w:rsidRPr="00F142A0" w:rsidRDefault="00027615" w:rsidP="00027615">
      <w:pPr>
        <w:pStyle w:val="ListParagraph"/>
        <w:rPr>
          <w:rFonts w:ascii="Times New Roman" w:hAnsi="Times New Roman" w:cs="Times New Roman"/>
          <w:sz w:val="22"/>
          <w:szCs w:val="22"/>
          <w:lang w:val="en-GB"/>
        </w:rPr>
      </w:pPr>
    </w:p>
    <w:p w14:paraId="7EA704C9"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Management arrangements </w:t>
      </w:r>
    </w:p>
    <w:p w14:paraId="686F9A6A" w14:textId="77777777" w:rsidR="00027615" w:rsidRPr="00F142A0" w:rsidRDefault="00027615" w:rsidP="00027615">
      <w:pPr>
        <w:pStyle w:val="ListParagraph"/>
        <w:numPr>
          <w:ilvl w:val="0"/>
          <w:numId w:val="14"/>
        </w:numPr>
        <w:rPr>
          <w:rFonts w:ascii="Times New Roman" w:hAnsi="Times New Roman" w:cs="Times New Roman"/>
          <w:sz w:val="22"/>
          <w:szCs w:val="22"/>
          <w:lang w:val="en-GB"/>
        </w:rPr>
      </w:pPr>
      <w:r w:rsidRPr="00F142A0">
        <w:rPr>
          <w:rFonts w:ascii="Times New Roman" w:hAnsi="Times New Roman" w:cs="Times New Roman"/>
          <w:sz w:val="22"/>
          <w:szCs w:val="22"/>
          <w:lang w:val="en-GB"/>
        </w:rPr>
        <w:t>Presentation of the organisational and governance set-up for the project</w:t>
      </w:r>
    </w:p>
    <w:p w14:paraId="1C83B70A" w14:textId="77777777" w:rsidR="00027615" w:rsidRPr="00F142A0" w:rsidRDefault="00027615" w:rsidP="00027615">
      <w:pPr>
        <w:pStyle w:val="ListParagraph"/>
        <w:numPr>
          <w:ilvl w:val="0"/>
          <w:numId w:val="14"/>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Description of mechanisms quality assurance and risk management, including security/safety related issues. </w:t>
      </w:r>
    </w:p>
    <w:p w14:paraId="0411CF02" w14:textId="77777777" w:rsidR="00027615" w:rsidRPr="00F142A0" w:rsidRDefault="00027615" w:rsidP="00027615">
      <w:pPr>
        <w:pStyle w:val="ListParagraph"/>
        <w:numPr>
          <w:ilvl w:val="0"/>
          <w:numId w:val="14"/>
        </w:numPr>
        <w:spacing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Summary of anti-corruption measures and other measures for respecting Danish red lines (child labour, SEAH, anti-terrorism) in line with </w:t>
      </w:r>
      <w:proofErr w:type="spellStart"/>
      <w:r w:rsidRPr="00F142A0">
        <w:rPr>
          <w:rFonts w:ascii="Times New Roman" w:hAnsi="Times New Roman" w:cs="Times New Roman"/>
          <w:sz w:val="22"/>
          <w:szCs w:val="22"/>
          <w:lang w:val="en-GB"/>
        </w:rPr>
        <w:t>Danida</w:t>
      </w:r>
      <w:proofErr w:type="spellEnd"/>
      <w:r w:rsidRPr="00F142A0">
        <w:rPr>
          <w:rFonts w:ascii="Times New Roman" w:hAnsi="Times New Roman" w:cs="Times New Roman"/>
          <w:sz w:val="22"/>
          <w:szCs w:val="22"/>
          <w:lang w:val="en-GB"/>
        </w:rPr>
        <w:t xml:space="preserve"> Aid Management Guidelines.</w:t>
      </w:r>
    </w:p>
    <w:p w14:paraId="3A3F2112" w14:textId="77777777" w:rsidR="00027615" w:rsidRPr="00F142A0" w:rsidRDefault="00027615" w:rsidP="00027615">
      <w:pPr>
        <w:pStyle w:val="ListParagraph"/>
        <w:numPr>
          <w:ilvl w:val="0"/>
          <w:numId w:val="14"/>
        </w:numPr>
        <w:spacing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If the application is on behalf of a group (i.e., with a lead applicant and one or more co-applicants), presentation of proposed roles and division of labour within the consortium.</w:t>
      </w:r>
    </w:p>
    <w:p w14:paraId="22E482DD" w14:textId="77777777" w:rsidR="00027615" w:rsidRPr="00F142A0" w:rsidRDefault="00027615" w:rsidP="00027615">
      <w:pPr>
        <w:pStyle w:val="ListParagraph"/>
        <w:spacing w:line="240" w:lineRule="auto"/>
        <w:rPr>
          <w:rFonts w:ascii="Times New Roman" w:hAnsi="Times New Roman" w:cs="Times New Roman"/>
          <w:sz w:val="22"/>
          <w:szCs w:val="22"/>
          <w:lang w:val="en-GB"/>
        </w:rPr>
      </w:pPr>
    </w:p>
    <w:p w14:paraId="337D0B2A"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Monitoring, evaluation, accountability and learning</w:t>
      </w:r>
    </w:p>
    <w:p w14:paraId="5F220A8B" w14:textId="77777777" w:rsidR="00027615" w:rsidRPr="00F142A0"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Presentation of mechanisms and procedures for monitoring, reporting/documentation and evaluation </w:t>
      </w:r>
    </w:p>
    <w:p w14:paraId="37FB70DB" w14:textId="77777777" w:rsidR="00027615" w:rsidRPr="00F142A0"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Presentation of how learning will be collected, applied and disseminated</w:t>
      </w:r>
    </w:p>
    <w:p w14:paraId="44254CC9" w14:textId="77777777" w:rsidR="00027615" w:rsidRPr="00F142A0" w:rsidRDefault="00027615" w:rsidP="00027615">
      <w:pPr>
        <w:pStyle w:val="ListParagraph"/>
        <w:numPr>
          <w:ilvl w:val="0"/>
          <w:numId w:val="14"/>
        </w:numPr>
        <w:spacing w:after="0" w:line="240" w:lineRule="auto"/>
        <w:rPr>
          <w:rFonts w:ascii="Times New Roman" w:hAnsi="Times New Roman" w:cs="Times New Roman"/>
          <w:sz w:val="22"/>
          <w:szCs w:val="22"/>
          <w:lang w:val="en-GB"/>
        </w:rPr>
      </w:pPr>
      <w:r w:rsidRPr="00F142A0">
        <w:rPr>
          <w:rFonts w:ascii="Times New Roman" w:hAnsi="Times New Roman" w:cs="Times New Roman"/>
          <w:sz w:val="22"/>
          <w:szCs w:val="22"/>
          <w:lang w:val="en-GB"/>
        </w:rPr>
        <w:t>Outline of a plan for communicating results.</w:t>
      </w:r>
    </w:p>
    <w:p w14:paraId="65FFA2F1" w14:textId="77777777" w:rsidR="00027615" w:rsidRPr="00F142A0" w:rsidRDefault="00027615" w:rsidP="00027615">
      <w:pPr>
        <w:spacing w:after="0"/>
        <w:rPr>
          <w:rFonts w:ascii="Times New Roman" w:hAnsi="Times New Roman" w:cs="Times New Roman"/>
          <w:b/>
          <w:sz w:val="22"/>
          <w:szCs w:val="22"/>
          <w:lang w:val="en-GB"/>
        </w:rPr>
      </w:pPr>
    </w:p>
    <w:p w14:paraId="1B1AF548"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Risk Management </w:t>
      </w:r>
    </w:p>
    <w:p w14:paraId="74409D0D" w14:textId="77777777" w:rsidR="00027615" w:rsidRPr="00F142A0" w:rsidRDefault="00027615" w:rsidP="00027615">
      <w:pPr>
        <w:pStyle w:val="ListParagraph"/>
        <w:numPr>
          <w:ilvl w:val="0"/>
          <w:numId w:val="19"/>
        </w:num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Short narrative description of key risks and how they will be managed based on the summary of risk analysis, risk response at contextual, programmatic and institutional level in the risk management matrix (see template in appendix B).  </w:t>
      </w:r>
    </w:p>
    <w:p w14:paraId="6DD5EA04" w14:textId="77777777" w:rsidR="00027615" w:rsidRPr="00F142A0" w:rsidRDefault="00027615" w:rsidP="00027615">
      <w:pPr>
        <w:pStyle w:val="ListParagraph"/>
        <w:numPr>
          <w:ilvl w:val="0"/>
          <w:numId w:val="16"/>
        </w:num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Exit</w:t>
      </w:r>
    </w:p>
    <w:p w14:paraId="427F83AE" w14:textId="77777777" w:rsidR="00027615" w:rsidRPr="00F142A0" w:rsidRDefault="00027615" w:rsidP="00027615">
      <w:pPr>
        <w:pStyle w:val="ListParagraph"/>
        <w:numPr>
          <w:ilvl w:val="0"/>
          <w:numId w:val="19"/>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Brief description of how sustainability issues are taken into account and how eventual phase-out will be facilitated.   </w:t>
      </w:r>
    </w:p>
    <w:p w14:paraId="30EB772A" w14:textId="77777777" w:rsidR="00027615" w:rsidRPr="00F142A0" w:rsidRDefault="00027615" w:rsidP="00027615">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Date : </w:t>
      </w:r>
    </w:p>
    <w:p w14:paraId="54474EA3" w14:textId="77777777" w:rsidR="00027615" w:rsidRPr="00F142A0" w:rsidRDefault="00027615" w:rsidP="00027615">
      <w:pPr>
        <w:rPr>
          <w:rFonts w:ascii="Times New Roman" w:hAnsi="Times New Roman" w:cs="Times New Roman"/>
          <w:sz w:val="22"/>
          <w:szCs w:val="22"/>
          <w:lang w:val="en-GB"/>
        </w:rPr>
      </w:pPr>
    </w:p>
    <w:p w14:paraId="4EA0AEE3" w14:textId="77777777" w:rsidR="00027615" w:rsidRPr="00F142A0" w:rsidRDefault="00027615" w:rsidP="00027615">
      <w:pPr>
        <w:rPr>
          <w:rFonts w:ascii="Times New Roman" w:hAnsi="Times New Roman" w:cs="Times New Roman"/>
          <w:sz w:val="22"/>
          <w:szCs w:val="22"/>
          <w:lang w:val="en-GB"/>
        </w:rPr>
      </w:pPr>
      <w:r w:rsidRPr="00F142A0">
        <w:rPr>
          <w:rFonts w:ascii="Times New Roman" w:hAnsi="Times New Roman" w:cs="Times New Roman"/>
          <w:sz w:val="22"/>
          <w:szCs w:val="22"/>
          <w:lang w:val="en-GB"/>
        </w:rPr>
        <w:t>Signature of lead applicant:</w:t>
      </w:r>
    </w:p>
    <w:p w14:paraId="056214FB" w14:textId="77777777" w:rsidR="00027615" w:rsidRPr="00F142A0" w:rsidRDefault="00027615" w:rsidP="00027615">
      <w:pPr>
        <w:rPr>
          <w:rFonts w:ascii="Times New Roman" w:hAnsi="Times New Roman" w:cs="Times New Roman"/>
          <w:b/>
          <w:sz w:val="22"/>
          <w:szCs w:val="22"/>
          <w:lang w:val="en-GB"/>
        </w:rPr>
      </w:pPr>
    </w:p>
    <w:p w14:paraId="1ECBA4D9" w14:textId="77777777" w:rsidR="00027615" w:rsidRPr="00F142A0" w:rsidRDefault="00027615" w:rsidP="00027615">
      <w:pPr>
        <w:rPr>
          <w:rFonts w:ascii="Times New Roman" w:hAnsi="Times New Roman" w:cs="Times New Roman"/>
          <w:b/>
          <w:sz w:val="22"/>
          <w:szCs w:val="22"/>
          <w:lang w:val="en-GB"/>
        </w:rPr>
      </w:pPr>
    </w:p>
    <w:p w14:paraId="057FCD23" w14:textId="77777777" w:rsidR="00027615" w:rsidRPr="00F142A0" w:rsidRDefault="00027615" w:rsidP="00027615">
      <w:pPr>
        <w:spacing w:after="240"/>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Appendices: </w:t>
      </w:r>
    </w:p>
    <w:p w14:paraId="12ED62F4" w14:textId="77777777" w:rsidR="00027615" w:rsidRPr="00F142A0" w:rsidRDefault="00027615" w:rsidP="00D61FD5">
      <w:pPr>
        <w:spacing w:after="0" w:line="240" w:lineRule="auto"/>
        <w:rPr>
          <w:rFonts w:ascii="Times New Roman" w:hAnsi="Times New Roman" w:cs="Times New Roman"/>
          <w:b/>
          <w:sz w:val="22"/>
          <w:szCs w:val="22"/>
          <w:lang w:val="en-GB"/>
        </w:rPr>
      </w:pPr>
      <w:r w:rsidRPr="00F142A0">
        <w:rPr>
          <w:rFonts w:ascii="Times New Roman" w:hAnsi="Times New Roman" w:cs="Times New Roman"/>
          <w:b/>
          <w:sz w:val="22"/>
          <w:szCs w:val="22"/>
          <w:lang w:val="en-GB"/>
        </w:rPr>
        <w:t>Appendix A: Results Framework</w:t>
      </w:r>
    </w:p>
    <w:p w14:paraId="37F9D6B3" w14:textId="77777777" w:rsidR="00027615" w:rsidRPr="00F142A0" w:rsidRDefault="00027615" w:rsidP="00D61FD5">
      <w:pPr>
        <w:spacing w:after="0" w:line="240" w:lineRule="auto"/>
        <w:rPr>
          <w:rFonts w:ascii="Times New Roman" w:hAnsi="Times New Roman" w:cs="Times New Roman"/>
          <w:b/>
          <w:sz w:val="22"/>
          <w:szCs w:val="22"/>
          <w:lang w:val="en-GB"/>
        </w:rPr>
      </w:pPr>
      <w:r w:rsidRPr="00F142A0">
        <w:rPr>
          <w:rFonts w:ascii="Times New Roman" w:hAnsi="Times New Roman" w:cs="Times New Roman"/>
          <w:b/>
          <w:sz w:val="22"/>
          <w:szCs w:val="22"/>
          <w:lang w:val="en-GB"/>
        </w:rPr>
        <w:t>Appendix B: Risk Management Matrix</w:t>
      </w:r>
    </w:p>
    <w:p w14:paraId="06AE6361" w14:textId="05AB171A" w:rsidR="00027615" w:rsidRPr="00F142A0" w:rsidRDefault="00027615" w:rsidP="00D61FD5">
      <w:pPr>
        <w:spacing w:after="0" w:line="240" w:lineRule="auto"/>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Appendix C: Budget </w:t>
      </w:r>
    </w:p>
    <w:p w14:paraId="05D08E18" w14:textId="57D9171A" w:rsidR="00D61FD5" w:rsidRPr="00F142A0" w:rsidRDefault="00D61FD5" w:rsidP="00D61FD5">
      <w:pPr>
        <w:pStyle w:val="Heading2"/>
        <w:spacing w:after="0"/>
        <w:jc w:val="left"/>
        <w:rPr>
          <w:rFonts w:ascii="Times New Roman" w:hAnsi="Times New Roman" w:cs="Times New Roman"/>
          <w:bCs/>
          <w:sz w:val="22"/>
          <w:szCs w:val="22"/>
        </w:rPr>
      </w:pPr>
      <w:r w:rsidRPr="00F142A0">
        <w:rPr>
          <w:rFonts w:ascii="Times New Roman" w:hAnsi="Times New Roman" w:cs="Times New Roman"/>
          <w:bCs/>
          <w:sz w:val="22"/>
          <w:szCs w:val="22"/>
        </w:rPr>
        <w:t>Appendix F. Background information on applicant(s)</w:t>
      </w:r>
    </w:p>
    <w:p w14:paraId="55CCCA7E" w14:textId="7CD044FE" w:rsidR="00D61FD5" w:rsidRPr="00F142A0" w:rsidRDefault="00D61FD5" w:rsidP="00D61FD5">
      <w:pPr>
        <w:pStyle w:val="Heading2"/>
        <w:spacing w:after="0"/>
        <w:jc w:val="left"/>
        <w:rPr>
          <w:rFonts w:ascii="Times New Roman" w:hAnsi="Times New Roman" w:cs="Times New Roman"/>
          <w:sz w:val="22"/>
          <w:szCs w:val="22"/>
        </w:rPr>
      </w:pPr>
      <w:r w:rsidRPr="00F142A0">
        <w:rPr>
          <w:rFonts w:ascii="Times New Roman" w:hAnsi="Times New Roman" w:cs="Times New Roman"/>
          <w:sz w:val="22"/>
          <w:szCs w:val="22"/>
        </w:rPr>
        <w:lastRenderedPageBreak/>
        <w:t>Appendix H. Lead applicant declaration</w:t>
      </w:r>
    </w:p>
    <w:p w14:paraId="3E581FE8" w14:textId="77777777" w:rsidR="00D61FD5" w:rsidRPr="00F142A0" w:rsidRDefault="00D61FD5" w:rsidP="00D61FD5">
      <w:pPr>
        <w:rPr>
          <w:rFonts w:ascii="Times New Roman" w:hAnsi="Times New Roman" w:cs="Times New Roman"/>
          <w:sz w:val="22"/>
          <w:szCs w:val="22"/>
          <w:lang w:val="en-GB"/>
        </w:rPr>
      </w:pPr>
    </w:p>
    <w:p w14:paraId="0FA1F86C" w14:textId="2CE7E5A5" w:rsidR="00D61FD5" w:rsidRPr="00F142A0" w:rsidRDefault="00D61FD5" w:rsidP="00027615">
      <w:pPr>
        <w:spacing w:line="240" w:lineRule="auto"/>
        <w:rPr>
          <w:rFonts w:ascii="Times New Roman" w:hAnsi="Times New Roman" w:cs="Times New Roman"/>
          <w:b/>
          <w:sz w:val="22"/>
          <w:szCs w:val="22"/>
          <w:lang w:val="en-GB"/>
        </w:rPr>
      </w:pPr>
    </w:p>
    <w:p w14:paraId="6B272540" w14:textId="77777777" w:rsidR="00027615" w:rsidRPr="00F142A0" w:rsidRDefault="00027615" w:rsidP="00027615">
      <w:pPr>
        <w:rPr>
          <w:rFonts w:ascii="Times New Roman" w:hAnsi="Times New Roman" w:cs="Times New Roman"/>
          <w:b/>
          <w:sz w:val="22"/>
          <w:szCs w:val="22"/>
          <w:lang w:val="en-GB"/>
        </w:rPr>
      </w:pPr>
    </w:p>
    <w:p w14:paraId="57CCFE1C" w14:textId="77777777" w:rsidR="00027615" w:rsidRPr="00F142A0" w:rsidRDefault="00027615" w:rsidP="00027615">
      <w:pPr>
        <w:rPr>
          <w:rFonts w:ascii="Times New Roman" w:hAnsi="Times New Roman" w:cs="Times New Roman"/>
          <w:b/>
          <w:bCs/>
          <w:sz w:val="22"/>
          <w:szCs w:val="22"/>
          <w:lang w:val="en-GB"/>
        </w:rPr>
      </w:pPr>
      <w:r w:rsidRPr="00F142A0">
        <w:rPr>
          <w:rFonts w:ascii="Times New Roman" w:hAnsi="Times New Roman" w:cs="Times New Roman"/>
          <w:b/>
          <w:sz w:val="22"/>
          <w:szCs w:val="22"/>
          <w:lang w:val="en-GB"/>
        </w:rPr>
        <w:br w:type="page"/>
      </w:r>
      <w:r w:rsidRPr="00F142A0">
        <w:rPr>
          <w:rFonts w:ascii="Times New Roman" w:hAnsi="Times New Roman" w:cs="Times New Roman"/>
          <w:b/>
          <w:bCs/>
          <w:sz w:val="22"/>
          <w:szCs w:val="22"/>
          <w:lang w:val="en-GB"/>
        </w:rPr>
        <w:lastRenderedPageBreak/>
        <w:t>Appendix A: Results Framework</w:t>
      </w:r>
    </w:p>
    <w:p w14:paraId="6E3D6DBB" w14:textId="4941FB36" w:rsidR="00027615" w:rsidRPr="00F142A0" w:rsidRDefault="00027615" w:rsidP="00027615">
      <w:pPr>
        <w:rPr>
          <w:rFonts w:ascii="Times New Roman" w:hAnsi="Times New Roman" w:cs="Times New Roman"/>
          <w:sz w:val="22"/>
          <w:szCs w:val="22"/>
          <w:lang w:val="en-GB"/>
        </w:rPr>
      </w:pPr>
    </w:p>
    <w:tbl>
      <w:tblPr>
        <w:tblStyle w:val="Tabel-Gitter2"/>
        <w:tblW w:w="5000" w:type="pct"/>
        <w:tblInd w:w="0" w:type="dxa"/>
        <w:tblLook w:val="04A0" w:firstRow="1" w:lastRow="0" w:firstColumn="1" w:lastColumn="0" w:noHBand="0" w:noVBand="1"/>
      </w:tblPr>
      <w:tblGrid>
        <w:gridCol w:w="1232"/>
        <w:gridCol w:w="1333"/>
        <w:gridCol w:w="801"/>
        <w:gridCol w:w="6262"/>
      </w:tblGrid>
      <w:tr w:rsidR="00027615" w:rsidRPr="00F142A0" w14:paraId="663718A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A79EE9"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Project</w:t>
            </w:r>
          </w:p>
        </w:tc>
        <w:tc>
          <w:tcPr>
            <w:tcW w:w="3668" w:type="pct"/>
            <w:gridSpan w:val="2"/>
            <w:tcBorders>
              <w:top w:val="single" w:sz="4" w:space="0" w:color="auto"/>
              <w:left w:val="single" w:sz="4" w:space="0" w:color="auto"/>
              <w:bottom w:val="single" w:sz="4" w:space="0" w:color="auto"/>
              <w:right w:val="single" w:sz="4" w:space="0" w:color="auto"/>
            </w:tcBorders>
            <w:hideMark/>
          </w:tcPr>
          <w:p w14:paraId="4A8833C6"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[Project title]</w:t>
            </w:r>
          </w:p>
        </w:tc>
      </w:tr>
      <w:tr w:rsidR="00027615" w:rsidRPr="00F142A0" w14:paraId="25FF33B1"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BABEAC"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Objective</w:t>
            </w:r>
          </w:p>
        </w:tc>
        <w:tc>
          <w:tcPr>
            <w:tcW w:w="3668" w:type="pct"/>
            <w:gridSpan w:val="2"/>
            <w:tcBorders>
              <w:top w:val="single" w:sz="4" w:space="0" w:color="auto"/>
              <w:left w:val="single" w:sz="4" w:space="0" w:color="auto"/>
              <w:bottom w:val="single" w:sz="4" w:space="0" w:color="auto"/>
              <w:right w:val="single" w:sz="4" w:space="0" w:color="auto"/>
            </w:tcBorders>
            <w:hideMark/>
          </w:tcPr>
          <w:p w14:paraId="1931C92B"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[The intended impact contributing to benefits to a society or community]</w:t>
            </w:r>
          </w:p>
        </w:tc>
      </w:tr>
      <w:tr w:rsidR="00027615" w:rsidRPr="00F142A0" w14:paraId="71CFB00A"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6EC233"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Impact Indicator</w:t>
            </w:r>
          </w:p>
        </w:tc>
        <w:tc>
          <w:tcPr>
            <w:tcW w:w="3668" w:type="pct"/>
            <w:gridSpan w:val="2"/>
            <w:tcBorders>
              <w:top w:val="single" w:sz="4" w:space="0" w:color="auto"/>
              <w:left w:val="single" w:sz="4" w:space="0" w:color="auto"/>
              <w:bottom w:val="single" w:sz="4" w:space="0" w:color="auto"/>
              <w:right w:val="single" w:sz="4" w:space="0" w:color="auto"/>
            </w:tcBorders>
            <w:hideMark/>
          </w:tcPr>
          <w:p w14:paraId="161D0183" w14:textId="77777777" w:rsidR="00027615" w:rsidRPr="00F142A0" w:rsidRDefault="00027615" w:rsidP="00BC2A9B">
            <w:pPr>
              <w:rPr>
                <w:rFonts w:ascii="Times New Roman" w:hAnsi="Times New Roman" w:cs="Times New Roman"/>
                <w:lang w:val="en-GB"/>
              </w:rPr>
            </w:pPr>
            <w:r w:rsidRPr="00F142A0">
              <w:rPr>
                <w:rFonts w:ascii="Times New Roman" w:hAnsi="Times New Roman" w:cs="Times New Roman"/>
                <w:lang w:val="en-GB"/>
              </w:rPr>
              <w:t>[Macro indicator, e.g., recipient country indicator, SDG indicator etc.]</w:t>
            </w:r>
          </w:p>
        </w:tc>
      </w:tr>
      <w:tr w:rsidR="00027615" w:rsidRPr="00F142A0" w14:paraId="7A798C78"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A16B5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9FBE4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9526855"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3979388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activities]</w:t>
            </w:r>
          </w:p>
        </w:tc>
      </w:tr>
      <w:tr w:rsidR="00027615" w:rsidRPr="00F142A0" w14:paraId="0B3049A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0ECF1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2C0DD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201C7C9A"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7FE4E4F3"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by the end of project]</w:t>
            </w:r>
          </w:p>
        </w:tc>
      </w:tr>
      <w:tr w:rsidR="00027615" w:rsidRPr="00F142A0" w14:paraId="70970C27" w14:textId="77777777" w:rsidTr="00BC2A9B">
        <w:tc>
          <w:tcPr>
            <w:tcW w:w="5000" w:type="pct"/>
            <w:gridSpan w:val="4"/>
            <w:tcBorders>
              <w:top w:val="single" w:sz="4" w:space="0" w:color="auto"/>
              <w:left w:val="nil"/>
              <w:bottom w:val="single" w:sz="4" w:space="0" w:color="auto"/>
              <w:right w:val="nil"/>
            </w:tcBorders>
            <w:shd w:val="clear" w:color="auto" w:fill="auto"/>
          </w:tcPr>
          <w:p w14:paraId="56861316" w14:textId="77777777" w:rsidR="00027615" w:rsidRPr="00F142A0" w:rsidRDefault="00027615" w:rsidP="00BC2A9B">
            <w:pPr>
              <w:jc w:val="both"/>
              <w:rPr>
                <w:rFonts w:ascii="Times New Roman" w:hAnsi="Times New Roman" w:cs="Times New Roman"/>
                <w:lang w:val="en-GB"/>
              </w:rPr>
            </w:pPr>
            <w:bookmarkStart w:id="0" w:name="_Hlk200107351"/>
          </w:p>
        </w:tc>
      </w:tr>
      <w:tr w:rsidR="00027615" w:rsidRPr="00F142A0" w14:paraId="7D09F1E1"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BA3A3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Outcome 1 </w:t>
            </w:r>
            <w:r w:rsidRPr="00F142A0">
              <w:rPr>
                <w:rFonts w:ascii="Times New Roman" w:hAnsi="Times New Roman" w:cs="Times New Roman"/>
                <w:i/>
                <w:lang w:val="en-GB"/>
              </w:rPr>
              <w:t>(maximum three Outcomes in total)</w:t>
            </w:r>
          </w:p>
        </w:tc>
        <w:tc>
          <w:tcPr>
            <w:tcW w:w="3668" w:type="pct"/>
            <w:gridSpan w:val="2"/>
            <w:tcBorders>
              <w:top w:val="single" w:sz="4" w:space="0" w:color="auto"/>
              <w:left w:val="single" w:sz="4" w:space="0" w:color="auto"/>
              <w:bottom w:val="single" w:sz="4" w:space="0" w:color="auto"/>
              <w:right w:val="single" w:sz="4" w:space="0" w:color="auto"/>
            </w:tcBorders>
          </w:tcPr>
          <w:p w14:paraId="1C58282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[The short-term and medium-term effects of project outputs on the target group]</w:t>
            </w:r>
          </w:p>
        </w:tc>
      </w:tr>
      <w:tr w:rsidR="00027615" w:rsidRPr="00F142A0" w14:paraId="01DBBF3C"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91330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3A5FA22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0190777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44074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D9497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CE4ADC0"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BEA962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activities]</w:t>
            </w:r>
          </w:p>
        </w:tc>
      </w:tr>
      <w:tr w:rsidR="00027615" w:rsidRPr="00F142A0" w14:paraId="1A637A3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43193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2C4EA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31D1DD3B"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B20F4F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by the end of project]</w:t>
            </w:r>
          </w:p>
        </w:tc>
      </w:tr>
      <w:tr w:rsidR="00027615" w:rsidRPr="00F142A0" w14:paraId="488548BD" w14:textId="77777777" w:rsidTr="00BC2A9B">
        <w:tc>
          <w:tcPr>
            <w:tcW w:w="5000" w:type="pct"/>
            <w:gridSpan w:val="4"/>
            <w:tcBorders>
              <w:top w:val="single" w:sz="4" w:space="0" w:color="auto"/>
              <w:left w:val="nil"/>
              <w:bottom w:val="single" w:sz="4" w:space="0" w:color="auto"/>
              <w:right w:val="nil"/>
            </w:tcBorders>
            <w:shd w:val="clear" w:color="auto" w:fill="auto"/>
          </w:tcPr>
          <w:p w14:paraId="75549281" w14:textId="77777777" w:rsidR="00027615" w:rsidRPr="00F142A0" w:rsidRDefault="00027615" w:rsidP="00BC2A9B">
            <w:pPr>
              <w:jc w:val="both"/>
              <w:rPr>
                <w:rFonts w:ascii="Times New Roman" w:hAnsi="Times New Roman" w:cs="Times New Roman"/>
                <w:lang w:val="en-GB"/>
              </w:rPr>
            </w:pPr>
            <w:bookmarkStart w:id="1" w:name="_Hlk200107141"/>
            <w:bookmarkEnd w:id="0"/>
          </w:p>
        </w:tc>
      </w:tr>
      <w:tr w:rsidR="00027615" w:rsidRPr="00F142A0" w14:paraId="31816C66"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44477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Output 1.1 </w:t>
            </w:r>
            <w:r w:rsidRPr="00F142A0">
              <w:rPr>
                <w:rFonts w:ascii="Times New Roman" w:hAnsi="Times New Roman" w:cs="Times New Roman"/>
                <w:i/>
                <w:lang w:val="en-GB"/>
              </w:rPr>
              <w:t>(maximum three Outputs under each Outcome)</w:t>
            </w:r>
          </w:p>
        </w:tc>
        <w:tc>
          <w:tcPr>
            <w:tcW w:w="3668" w:type="pct"/>
            <w:gridSpan w:val="2"/>
            <w:tcBorders>
              <w:top w:val="single" w:sz="4" w:space="0" w:color="auto"/>
              <w:left w:val="single" w:sz="4" w:space="0" w:color="auto"/>
              <w:bottom w:val="single" w:sz="4" w:space="0" w:color="auto"/>
              <w:right w:val="single" w:sz="4" w:space="0" w:color="auto"/>
            </w:tcBorders>
          </w:tcPr>
          <w:p w14:paraId="22765AA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102AB5CA"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285ED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20CA68F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77F8F444"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8CADD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F7134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DABB81A"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FC29C7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08E2492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BFC4A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E7D62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380FFC80"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8567C1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43BE02B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1E3B9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E1979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0F81D72D"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3287FD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5EDE602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A567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53B7A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59B91992"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D16CDB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767F60B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BE2B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D4FD1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61FF26B0"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47C100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76DB5BD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AF131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7C50D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1E3723A0"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45E75D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tr w:rsidR="00027615" w:rsidRPr="00F142A0" w14:paraId="041B9153" w14:textId="77777777" w:rsidTr="00BC2A9B">
        <w:tc>
          <w:tcPr>
            <w:tcW w:w="5000" w:type="pct"/>
            <w:gridSpan w:val="4"/>
            <w:tcBorders>
              <w:top w:val="single" w:sz="4" w:space="0" w:color="auto"/>
              <w:left w:val="nil"/>
              <w:bottom w:val="single" w:sz="4" w:space="0" w:color="auto"/>
              <w:right w:val="nil"/>
            </w:tcBorders>
            <w:shd w:val="clear" w:color="auto" w:fill="auto"/>
          </w:tcPr>
          <w:p w14:paraId="58605EA4" w14:textId="77777777" w:rsidR="00027615" w:rsidRPr="00F142A0" w:rsidRDefault="00027615" w:rsidP="00BC2A9B">
            <w:pPr>
              <w:jc w:val="both"/>
              <w:rPr>
                <w:rFonts w:ascii="Times New Roman" w:hAnsi="Times New Roman" w:cs="Times New Roman"/>
                <w:lang w:val="en-GB"/>
              </w:rPr>
            </w:pPr>
            <w:bookmarkStart w:id="2" w:name="_Hlk200107198"/>
          </w:p>
        </w:tc>
      </w:tr>
      <w:tr w:rsidR="00027615" w:rsidRPr="00F142A0" w14:paraId="1EBAEF04"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2C52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1.2</w:t>
            </w:r>
          </w:p>
        </w:tc>
        <w:tc>
          <w:tcPr>
            <w:tcW w:w="3668" w:type="pct"/>
            <w:gridSpan w:val="2"/>
            <w:tcBorders>
              <w:top w:val="single" w:sz="4" w:space="0" w:color="auto"/>
              <w:left w:val="single" w:sz="4" w:space="0" w:color="auto"/>
              <w:bottom w:val="single" w:sz="4" w:space="0" w:color="auto"/>
              <w:right w:val="single" w:sz="4" w:space="0" w:color="auto"/>
            </w:tcBorders>
          </w:tcPr>
          <w:p w14:paraId="6F72B5F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5E9D595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7027B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5DB0B1A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645B7DE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7A605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EA06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BEB7A9C"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3CB968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2DC9C5BD"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FB041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D84D5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211B7618"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358E43B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1F9BBBE0"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B3A4D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C7F3B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6FDDC058"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928DC6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25D256AD"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83482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7400D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1C504D69"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FB675C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56838B1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53E17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FDA26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724BC272"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F6F93B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29C03D0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7C75A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BA889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73180663"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BBA00D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bookmarkEnd w:id="1"/>
      <w:bookmarkEnd w:id="2"/>
      <w:tr w:rsidR="00027615" w:rsidRPr="00F142A0" w14:paraId="64AD6947" w14:textId="77777777" w:rsidTr="00BC2A9B">
        <w:tc>
          <w:tcPr>
            <w:tcW w:w="5000" w:type="pct"/>
            <w:gridSpan w:val="4"/>
            <w:tcBorders>
              <w:top w:val="single" w:sz="4" w:space="0" w:color="auto"/>
              <w:left w:val="nil"/>
              <w:bottom w:val="single" w:sz="4" w:space="0" w:color="auto"/>
              <w:right w:val="nil"/>
            </w:tcBorders>
            <w:shd w:val="clear" w:color="auto" w:fill="auto"/>
          </w:tcPr>
          <w:p w14:paraId="4EF33E64" w14:textId="77777777" w:rsidR="00027615" w:rsidRPr="00F142A0" w:rsidRDefault="00027615" w:rsidP="00BC2A9B">
            <w:pPr>
              <w:jc w:val="both"/>
              <w:rPr>
                <w:rFonts w:ascii="Times New Roman" w:hAnsi="Times New Roman" w:cs="Times New Roman"/>
                <w:lang w:val="en-GB"/>
              </w:rPr>
            </w:pPr>
          </w:p>
        </w:tc>
      </w:tr>
      <w:tr w:rsidR="00027615" w:rsidRPr="00F142A0" w14:paraId="7A2D73EC"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ACB8A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1.3</w:t>
            </w:r>
          </w:p>
        </w:tc>
        <w:tc>
          <w:tcPr>
            <w:tcW w:w="3668" w:type="pct"/>
            <w:gridSpan w:val="2"/>
            <w:tcBorders>
              <w:top w:val="single" w:sz="4" w:space="0" w:color="auto"/>
              <w:left w:val="single" w:sz="4" w:space="0" w:color="auto"/>
              <w:bottom w:val="single" w:sz="4" w:space="0" w:color="auto"/>
              <w:right w:val="single" w:sz="4" w:space="0" w:color="auto"/>
            </w:tcBorders>
          </w:tcPr>
          <w:p w14:paraId="5C350C8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25301338"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C5146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6FAB999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4B680C0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5E0B6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E87A3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5BA62763"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041E7D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1DB6352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A1679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0FF4E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7733353B"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28E072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0FD4B03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229B1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A3FA53"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11C71480"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D6A3DE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0A1298B2"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79E34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lastRenderedPageBreak/>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113A2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47F14495"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DE0F48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0054BFC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78A57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117B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56A835AD"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E20186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3D8595E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DC3A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58BF4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1FAE0F0F"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384823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tr w:rsidR="00027615" w:rsidRPr="00F142A0" w14:paraId="0469CDE1" w14:textId="77777777" w:rsidTr="00BC2A9B">
        <w:tc>
          <w:tcPr>
            <w:tcW w:w="5000" w:type="pct"/>
            <w:gridSpan w:val="4"/>
            <w:tcBorders>
              <w:top w:val="single" w:sz="4" w:space="0" w:color="auto"/>
              <w:left w:val="nil"/>
              <w:bottom w:val="single" w:sz="4" w:space="0" w:color="auto"/>
              <w:right w:val="nil"/>
            </w:tcBorders>
            <w:shd w:val="clear" w:color="auto" w:fill="auto"/>
          </w:tcPr>
          <w:p w14:paraId="48D3E7A0" w14:textId="77777777" w:rsidR="00027615" w:rsidRPr="00F142A0" w:rsidRDefault="00027615" w:rsidP="00BC2A9B">
            <w:pPr>
              <w:jc w:val="both"/>
              <w:rPr>
                <w:rFonts w:ascii="Times New Roman" w:hAnsi="Times New Roman" w:cs="Times New Roman"/>
                <w:lang w:val="en-GB"/>
              </w:rPr>
            </w:pPr>
          </w:p>
        </w:tc>
      </w:tr>
      <w:tr w:rsidR="00027615" w:rsidRPr="00F142A0" w14:paraId="135646C7"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BE1A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Outcome 2</w:t>
            </w:r>
          </w:p>
        </w:tc>
        <w:tc>
          <w:tcPr>
            <w:tcW w:w="3668" w:type="pct"/>
            <w:gridSpan w:val="2"/>
            <w:tcBorders>
              <w:top w:val="single" w:sz="4" w:space="0" w:color="auto"/>
              <w:left w:val="single" w:sz="4" w:space="0" w:color="auto"/>
              <w:bottom w:val="single" w:sz="4" w:space="0" w:color="auto"/>
              <w:right w:val="single" w:sz="4" w:space="0" w:color="auto"/>
            </w:tcBorders>
          </w:tcPr>
          <w:p w14:paraId="64DD280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[The short-term and medium-term effects of project outputs on the target group]</w:t>
            </w:r>
          </w:p>
        </w:tc>
      </w:tr>
      <w:tr w:rsidR="00027615" w:rsidRPr="00F142A0" w14:paraId="3CC3BD2E"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E601C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65DF260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0A608B2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3D5C3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08516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6F287E17"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F7A1AB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activities]</w:t>
            </w:r>
          </w:p>
        </w:tc>
      </w:tr>
      <w:tr w:rsidR="00027615" w:rsidRPr="00F142A0" w14:paraId="37C8FAE2"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C7C79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41A773"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4C1E9AD"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E2E784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by the end of project]</w:t>
            </w:r>
          </w:p>
        </w:tc>
      </w:tr>
      <w:tr w:rsidR="00027615" w:rsidRPr="00F142A0" w14:paraId="1D5B781B" w14:textId="77777777" w:rsidTr="00BC2A9B">
        <w:tc>
          <w:tcPr>
            <w:tcW w:w="5000" w:type="pct"/>
            <w:gridSpan w:val="4"/>
            <w:tcBorders>
              <w:top w:val="single" w:sz="4" w:space="0" w:color="auto"/>
              <w:left w:val="nil"/>
              <w:bottom w:val="single" w:sz="4" w:space="0" w:color="auto"/>
              <w:right w:val="nil"/>
            </w:tcBorders>
            <w:shd w:val="clear" w:color="auto" w:fill="auto"/>
          </w:tcPr>
          <w:p w14:paraId="344D87B2" w14:textId="77777777" w:rsidR="00027615" w:rsidRPr="00F142A0" w:rsidRDefault="00027615" w:rsidP="00BC2A9B">
            <w:pPr>
              <w:jc w:val="both"/>
              <w:rPr>
                <w:rFonts w:ascii="Times New Roman" w:hAnsi="Times New Roman" w:cs="Times New Roman"/>
                <w:lang w:val="en-GB"/>
              </w:rPr>
            </w:pPr>
          </w:p>
        </w:tc>
      </w:tr>
      <w:tr w:rsidR="00027615" w:rsidRPr="00F142A0" w14:paraId="0DE8A663"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B5F6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2.1</w:t>
            </w:r>
          </w:p>
        </w:tc>
        <w:tc>
          <w:tcPr>
            <w:tcW w:w="3668" w:type="pct"/>
            <w:gridSpan w:val="2"/>
            <w:tcBorders>
              <w:top w:val="single" w:sz="4" w:space="0" w:color="auto"/>
              <w:left w:val="single" w:sz="4" w:space="0" w:color="auto"/>
              <w:bottom w:val="single" w:sz="4" w:space="0" w:color="auto"/>
              <w:right w:val="single" w:sz="4" w:space="0" w:color="auto"/>
            </w:tcBorders>
          </w:tcPr>
          <w:p w14:paraId="0A26CF3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5787997B"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43CDE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113FCC2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68B5EF7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17EF0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AD11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0743381"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4E88EA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6586E518"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AFA5A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733CA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4EEAC0F6"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EF9859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6095F65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0FB18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191E9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3AB67AD1"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592821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38DC1305"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191C3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5D0A7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4666EA45"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53622A5"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549AAF7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D2830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FA7A9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073CD56F"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3D4C51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491BCFC4"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496DF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0BCC5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00AAB68B"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3029A7E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tr w:rsidR="00027615" w:rsidRPr="00F142A0" w14:paraId="205C62EC" w14:textId="77777777" w:rsidTr="00BC2A9B">
        <w:tc>
          <w:tcPr>
            <w:tcW w:w="5000" w:type="pct"/>
            <w:gridSpan w:val="4"/>
            <w:tcBorders>
              <w:top w:val="single" w:sz="4" w:space="0" w:color="auto"/>
              <w:left w:val="nil"/>
              <w:bottom w:val="single" w:sz="4" w:space="0" w:color="auto"/>
              <w:right w:val="nil"/>
            </w:tcBorders>
            <w:shd w:val="clear" w:color="auto" w:fill="auto"/>
          </w:tcPr>
          <w:p w14:paraId="4AFE7F09" w14:textId="77777777" w:rsidR="00027615" w:rsidRPr="00F142A0" w:rsidRDefault="00027615" w:rsidP="00BC2A9B">
            <w:pPr>
              <w:jc w:val="both"/>
              <w:rPr>
                <w:rFonts w:ascii="Times New Roman" w:hAnsi="Times New Roman" w:cs="Times New Roman"/>
                <w:lang w:val="en-GB"/>
              </w:rPr>
            </w:pPr>
          </w:p>
        </w:tc>
      </w:tr>
      <w:tr w:rsidR="00027615" w:rsidRPr="00F142A0" w14:paraId="184E5CD3"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4BCBB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2.2</w:t>
            </w:r>
          </w:p>
        </w:tc>
        <w:tc>
          <w:tcPr>
            <w:tcW w:w="3668" w:type="pct"/>
            <w:gridSpan w:val="2"/>
            <w:tcBorders>
              <w:top w:val="single" w:sz="4" w:space="0" w:color="auto"/>
              <w:left w:val="single" w:sz="4" w:space="0" w:color="auto"/>
              <w:bottom w:val="single" w:sz="4" w:space="0" w:color="auto"/>
              <w:right w:val="single" w:sz="4" w:space="0" w:color="auto"/>
            </w:tcBorders>
          </w:tcPr>
          <w:p w14:paraId="5DD3902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1E368B65"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4BBBA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216AEDE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514DAAA6"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E638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8E0B7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465A95A5"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C2BA46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7021CDF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88FD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D3671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4727202B"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309F5A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09BB4BF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E6CBA7"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1FA08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185F4E17"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1B438E6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77CA5659"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5E9CFE"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B9C10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522FBE1A"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C9CD5F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2973BEA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F95C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02FB3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6B6D5994"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D127DD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0EC68ADF"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538E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44A68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6AB61E46"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67B4665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tr w:rsidR="00027615" w:rsidRPr="00F142A0" w14:paraId="77CB0510" w14:textId="77777777" w:rsidTr="00BC2A9B">
        <w:tc>
          <w:tcPr>
            <w:tcW w:w="5000" w:type="pct"/>
            <w:gridSpan w:val="4"/>
            <w:tcBorders>
              <w:top w:val="single" w:sz="4" w:space="0" w:color="auto"/>
              <w:left w:val="nil"/>
              <w:bottom w:val="single" w:sz="4" w:space="0" w:color="auto"/>
              <w:right w:val="nil"/>
            </w:tcBorders>
            <w:shd w:val="clear" w:color="auto" w:fill="auto"/>
          </w:tcPr>
          <w:p w14:paraId="71CA4521" w14:textId="77777777" w:rsidR="00027615" w:rsidRPr="00F142A0" w:rsidRDefault="00027615" w:rsidP="00BC2A9B">
            <w:pPr>
              <w:jc w:val="both"/>
              <w:rPr>
                <w:rFonts w:ascii="Times New Roman" w:hAnsi="Times New Roman" w:cs="Times New Roman"/>
                <w:lang w:val="en-GB"/>
              </w:rPr>
            </w:pPr>
          </w:p>
        </w:tc>
      </w:tr>
      <w:tr w:rsidR="00027615" w:rsidRPr="00F142A0" w14:paraId="077C4880"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E1D3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2.3</w:t>
            </w:r>
          </w:p>
        </w:tc>
        <w:tc>
          <w:tcPr>
            <w:tcW w:w="3668" w:type="pct"/>
            <w:gridSpan w:val="2"/>
            <w:tcBorders>
              <w:top w:val="single" w:sz="4" w:space="0" w:color="auto"/>
              <w:left w:val="single" w:sz="4" w:space="0" w:color="auto"/>
              <w:bottom w:val="single" w:sz="4" w:space="0" w:color="auto"/>
              <w:right w:val="single" w:sz="4" w:space="0" w:color="auto"/>
            </w:tcBorders>
          </w:tcPr>
          <w:p w14:paraId="610492B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[Short-term result in the form of goods and services which result from a project activity]</w:t>
            </w:r>
          </w:p>
        </w:tc>
      </w:tr>
      <w:tr w:rsidR="00027615" w:rsidRPr="00F142A0" w14:paraId="115AC344" w14:textId="77777777" w:rsidTr="00BC2A9B">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F612D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C3CBE3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[Quantitative or qualitative factor or variable that provides a simple and reliable means to measure achievement or to reflect the changes connected to an intervention] </w:t>
            </w:r>
          </w:p>
        </w:tc>
      </w:tr>
      <w:tr w:rsidR="00027615" w:rsidRPr="00F142A0" w14:paraId="246CD9EB"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01B56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94F5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7285A068"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0B67B3E4"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[Situation prior to project activity]</w:t>
            </w:r>
          </w:p>
        </w:tc>
      </w:tr>
      <w:tr w:rsidR="00027615" w:rsidRPr="00F142A0" w14:paraId="29271633"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F0C6A9"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024DB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1</w:t>
            </w:r>
          </w:p>
        </w:tc>
        <w:tc>
          <w:tcPr>
            <w:tcW w:w="416" w:type="pct"/>
            <w:tcBorders>
              <w:top w:val="single" w:sz="4" w:space="0" w:color="auto"/>
              <w:left w:val="single" w:sz="4" w:space="0" w:color="auto"/>
              <w:bottom w:val="single" w:sz="4" w:space="0" w:color="auto"/>
              <w:right w:val="single" w:sz="4" w:space="0" w:color="auto"/>
            </w:tcBorders>
          </w:tcPr>
          <w:p w14:paraId="516D0761"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5EC0E53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after first year of implementation]</w:t>
            </w:r>
          </w:p>
        </w:tc>
      </w:tr>
      <w:tr w:rsidR="00027615" w:rsidRPr="00F142A0" w14:paraId="12EDF5FA"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8B6F7A"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408A11"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2</w:t>
            </w:r>
          </w:p>
        </w:tc>
        <w:tc>
          <w:tcPr>
            <w:tcW w:w="416" w:type="pct"/>
            <w:tcBorders>
              <w:top w:val="single" w:sz="4" w:space="0" w:color="auto"/>
              <w:left w:val="single" w:sz="4" w:space="0" w:color="auto"/>
              <w:bottom w:val="single" w:sz="4" w:space="0" w:color="auto"/>
              <w:right w:val="single" w:sz="4" w:space="0" w:color="auto"/>
            </w:tcBorders>
          </w:tcPr>
          <w:p w14:paraId="39FD737C"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B44368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two years of implementation] </w:t>
            </w:r>
          </w:p>
        </w:tc>
      </w:tr>
      <w:tr w:rsidR="00027615" w:rsidRPr="00F142A0" w14:paraId="27EE7CCE"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022C1F"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6372DC"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 3</w:t>
            </w:r>
          </w:p>
        </w:tc>
        <w:tc>
          <w:tcPr>
            <w:tcW w:w="416" w:type="pct"/>
            <w:tcBorders>
              <w:top w:val="single" w:sz="4" w:space="0" w:color="auto"/>
              <w:left w:val="single" w:sz="4" w:space="0" w:color="auto"/>
              <w:bottom w:val="single" w:sz="4" w:space="0" w:color="auto"/>
              <w:right w:val="single" w:sz="4" w:space="0" w:color="auto"/>
            </w:tcBorders>
          </w:tcPr>
          <w:p w14:paraId="363A3458"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71F6E650"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[Intended situation after three years of implementation] </w:t>
            </w:r>
          </w:p>
        </w:tc>
      </w:tr>
      <w:tr w:rsidR="00027615" w:rsidRPr="00F142A0" w14:paraId="6B4C890C"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36BA7D"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D041B"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c>
          <w:tcPr>
            <w:tcW w:w="416" w:type="pct"/>
            <w:tcBorders>
              <w:top w:val="single" w:sz="4" w:space="0" w:color="auto"/>
              <w:left w:val="single" w:sz="4" w:space="0" w:color="auto"/>
              <w:bottom w:val="single" w:sz="4" w:space="0" w:color="auto"/>
              <w:right w:val="single" w:sz="4" w:space="0" w:color="auto"/>
            </w:tcBorders>
          </w:tcPr>
          <w:p w14:paraId="53B37094"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25F2B668"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w:t>
            </w:r>
          </w:p>
        </w:tc>
      </w:tr>
      <w:tr w:rsidR="00027615" w:rsidRPr="00F142A0" w14:paraId="3D829E01" w14:textId="77777777" w:rsidTr="00BC2A9B">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2865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57E676"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Year</w:t>
            </w:r>
          </w:p>
        </w:tc>
        <w:tc>
          <w:tcPr>
            <w:tcW w:w="416" w:type="pct"/>
            <w:tcBorders>
              <w:top w:val="single" w:sz="4" w:space="0" w:color="auto"/>
              <w:left w:val="single" w:sz="4" w:space="0" w:color="auto"/>
              <w:bottom w:val="single" w:sz="4" w:space="0" w:color="auto"/>
              <w:right w:val="single" w:sz="4" w:space="0" w:color="auto"/>
            </w:tcBorders>
          </w:tcPr>
          <w:p w14:paraId="2230FB49" w14:textId="77777777" w:rsidR="00027615" w:rsidRPr="00F142A0" w:rsidRDefault="00027615" w:rsidP="00BC2A9B">
            <w:pPr>
              <w:jc w:val="both"/>
              <w:rPr>
                <w:rFonts w:ascii="Times New Roman" w:hAnsi="Times New Roman" w:cs="Times New Roman"/>
                <w:lang w:val="en-GB"/>
              </w:rPr>
            </w:pPr>
          </w:p>
        </w:tc>
        <w:tc>
          <w:tcPr>
            <w:tcW w:w="3252" w:type="pct"/>
            <w:tcBorders>
              <w:top w:val="single" w:sz="4" w:space="0" w:color="auto"/>
              <w:left w:val="single" w:sz="4" w:space="0" w:color="auto"/>
              <w:bottom w:val="single" w:sz="4" w:space="0" w:color="auto"/>
              <w:right w:val="single" w:sz="4" w:space="0" w:color="auto"/>
            </w:tcBorders>
          </w:tcPr>
          <w:p w14:paraId="4C24DEC2" w14:textId="77777777" w:rsidR="00027615" w:rsidRPr="00F142A0" w:rsidRDefault="00027615" w:rsidP="00BC2A9B">
            <w:pPr>
              <w:jc w:val="both"/>
              <w:rPr>
                <w:rFonts w:ascii="Times New Roman" w:hAnsi="Times New Roman" w:cs="Times New Roman"/>
                <w:lang w:val="en-GB"/>
              </w:rPr>
            </w:pPr>
            <w:r w:rsidRPr="00F142A0">
              <w:rPr>
                <w:rFonts w:ascii="Times New Roman" w:hAnsi="Times New Roman" w:cs="Times New Roman"/>
                <w:lang w:val="en-GB"/>
              </w:rPr>
              <w:t>[Intended situation when activity under the project ends]</w:t>
            </w:r>
          </w:p>
        </w:tc>
      </w:tr>
    </w:tbl>
    <w:p w14:paraId="56F46AEC" w14:textId="77777777" w:rsidR="00027615" w:rsidRPr="00F142A0" w:rsidRDefault="00027615" w:rsidP="00027615">
      <w:pPr>
        <w:rPr>
          <w:rFonts w:ascii="Times New Roman" w:eastAsiaTheme="minorEastAsia" w:hAnsi="Times New Roman" w:cs="Times New Roman"/>
          <w:sz w:val="22"/>
          <w:szCs w:val="22"/>
          <w:lang w:val="en-GB"/>
        </w:rPr>
      </w:pPr>
    </w:p>
    <w:p w14:paraId="79B6C269" w14:textId="77777777" w:rsidR="00027615" w:rsidRPr="00F142A0" w:rsidRDefault="00027615" w:rsidP="00027615">
      <w:pPr>
        <w:rPr>
          <w:rFonts w:ascii="Times New Roman" w:hAnsi="Times New Roman" w:cs="Times New Roman"/>
          <w:sz w:val="22"/>
          <w:szCs w:val="22"/>
          <w:lang w:val="en-GB"/>
        </w:rPr>
      </w:pPr>
      <w:r w:rsidRPr="00F142A0">
        <w:rPr>
          <w:rFonts w:ascii="Times New Roman" w:hAnsi="Times New Roman" w:cs="Times New Roman"/>
          <w:sz w:val="22"/>
          <w:szCs w:val="22"/>
          <w:lang w:val="en-GB"/>
        </w:rPr>
        <w:br w:type="page"/>
      </w:r>
    </w:p>
    <w:p w14:paraId="734D3ED0" w14:textId="77777777" w:rsidR="00027615" w:rsidRPr="00F142A0" w:rsidRDefault="00027615" w:rsidP="00027615">
      <w:pPr>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lastRenderedPageBreak/>
        <w:t>Appendix B: Risk management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231"/>
        <w:gridCol w:w="974"/>
        <w:gridCol w:w="1543"/>
        <w:gridCol w:w="1684"/>
        <w:gridCol w:w="2810"/>
      </w:tblGrid>
      <w:tr w:rsidR="00027615" w:rsidRPr="00F142A0" w14:paraId="550FAB79" w14:textId="77777777" w:rsidTr="00BC2A9B">
        <w:trPr>
          <w:trHeight w:val="397"/>
        </w:trPr>
        <w:tc>
          <w:tcPr>
            <w:tcW w:w="5000" w:type="pct"/>
            <w:gridSpan w:val="6"/>
            <w:tcBorders>
              <w:top w:val="nil"/>
              <w:left w:val="nil"/>
              <w:bottom w:val="single" w:sz="4" w:space="0" w:color="auto"/>
              <w:right w:val="nil"/>
            </w:tcBorders>
            <w:vAlign w:val="center"/>
          </w:tcPr>
          <w:p w14:paraId="756F9763"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eastAsiaTheme="majorEastAsia" w:hAnsi="Times New Roman" w:cs="Times New Roman"/>
                <w:bCs/>
                <w:sz w:val="22"/>
                <w:szCs w:val="22"/>
                <w:u w:val="single"/>
                <w:lang w:val="en-GB"/>
              </w:rPr>
              <w:t>Contextual risks</w:t>
            </w:r>
          </w:p>
        </w:tc>
      </w:tr>
      <w:tr w:rsidR="00027615" w:rsidRPr="00F142A0" w14:paraId="5A1FB522"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55321A32"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7E23D6D0"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3FF4E3EC"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30D8A00A"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0180682B"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3628E681"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Background to assessment</w:t>
            </w:r>
          </w:p>
        </w:tc>
      </w:tr>
      <w:tr w:rsidR="00027615" w:rsidRPr="00F142A0" w14:paraId="18443C9D"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0D74CF9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F142A0">
              <w:rPr>
                <w:rFonts w:ascii="Times New Roman" w:hAnsi="Times New Roman" w:cs="Times New Roman"/>
                <w:color w:val="000000"/>
                <w:sz w:val="22"/>
                <w:szCs w:val="22"/>
                <w:lang w:val="en-GB"/>
              </w:rPr>
              <w:t xml:space="preserve">Political </w:t>
            </w:r>
          </w:p>
        </w:tc>
        <w:tc>
          <w:tcPr>
            <w:tcW w:w="591" w:type="pct"/>
            <w:tcBorders>
              <w:top w:val="single" w:sz="4" w:space="0" w:color="auto"/>
              <w:left w:val="single" w:sz="4" w:space="0" w:color="auto"/>
              <w:bottom w:val="single" w:sz="4" w:space="0" w:color="auto"/>
              <w:right w:val="single" w:sz="4" w:space="0" w:color="auto"/>
            </w:tcBorders>
          </w:tcPr>
          <w:p w14:paraId="554C9F7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78E2FE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24D0C06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772299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71B3C2C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53BF3148" w14:textId="77777777" w:rsidTr="00BC2A9B">
        <w:tc>
          <w:tcPr>
            <w:tcW w:w="734" w:type="pct"/>
            <w:tcBorders>
              <w:top w:val="single" w:sz="4" w:space="0" w:color="auto"/>
              <w:left w:val="single" w:sz="4" w:space="0" w:color="auto"/>
              <w:bottom w:val="single" w:sz="4" w:space="0" w:color="auto"/>
              <w:right w:val="single" w:sz="4" w:space="0" w:color="auto"/>
            </w:tcBorders>
          </w:tcPr>
          <w:p w14:paraId="0CD6114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0B628EA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F06F0F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2857D15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C0779C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5D7D2C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1C9D8F2D"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68D2681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F142A0">
              <w:rPr>
                <w:rFonts w:ascii="Times New Roman" w:hAnsi="Times New Roman" w:cs="Times New Roman"/>
                <w:color w:val="000000"/>
                <w:sz w:val="22"/>
                <w:szCs w:val="22"/>
                <w:lang w:val="en-GB"/>
              </w:rPr>
              <w:t xml:space="preserve">Economic </w:t>
            </w:r>
          </w:p>
        </w:tc>
        <w:tc>
          <w:tcPr>
            <w:tcW w:w="591" w:type="pct"/>
            <w:tcBorders>
              <w:top w:val="single" w:sz="4" w:space="0" w:color="auto"/>
              <w:left w:val="single" w:sz="4" w:space="0" w:color="auto"/>
              <w:bottom w:val="single" w:sz="4" w:space="0" w:color="auto"/>
              <w:right w:val="single" w:sz="4" w:space="0" w:color="auto"/>
            </w:tcBorders>
          </w:tcPr>
          <w:p w14:paraId="6AEFA7B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7014F1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5844609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23ACAB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47F8EF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0336853" w14:textId="77777777" w:rsidTr="00BC2A9B">
        <w:tc>
          <w:tcPr>
            <w:tcW w:w="734" w:type="pct"/>
            <w:tcBorders>
              <w:top w:val="single" w:sz="4" w:space="0" w:color="auto"/>
              <w:left w:val="single" w:sz="4" w:space="0" w:color="auto"/>
              <w:bottom w:val="single" w:sz="4" w:space="0" w:color="auto"/>
              <w:right w:val="single" w:sz="4" w:space="0" w:color="auto"/>
            </w:tcBorders>
          </w:tcPr>
          <w:p w14:paraId="638A703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0FFB0A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C295CE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59DEAA8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E41640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DA7FA2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06C91813"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7F363C0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F142A0">
              <w:rPr>
                <w:rFonts w:ascii="Times New Roman" w:hAnsi="Times New Roman" w:cs="Times New Roman"/>
                <w:color w:val="000000"/>
                <w:sz w:val="22"/>
                <w:szCs w:val="22"/>
                <w:lang w:val="en-GB"/>
              </w:rPr>
              <w:t xml:space="preserve">Societal </w:t>
            </w:r>
          </w:p>
        </w:tc>
        <w:tc>
          <w:tcPr>
            <w:tcW w:w="591" w:type="pct"/>
            <w:tcBorders>
              <w:top w:val="single" w:sz="4" w:space="0" w:color="auto"/>
              <w:left w:val="single" w:sz="4" w:space="0" w:color="auto"/>
              <w:bottom w:val="single" w:sz="4" w:space="0" w:color="auto"/>
              <w:right w:val="single" w:sz="4" w:space="0" w:color="auto"/>
            </w:tcBorders>
          </w:tcPr>
          <w:p w14:paraId="5EA9A66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2D61400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6E2A73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03490F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BAA13D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5BBE028" w14:textId="77777777" w:rsidTr="00BC2A9B">
        <w:tc>
          <w:tcPr>
            <w:tcW w:w="734" w:type="pct"/>
            <w:tcBorders>
              <w:top w:val="single" w:sz="4" w:space="0" w:color="auto"/>
              <w:left w:val="single" w:sz="4" w:space="0" w:color="auto"/>
              <w:bottom w:val="single" w:sz="4" w:space="0" w:color="auto"/>
              <w:right w:val="single" w:sz="4" w:space="0" w:color="auto"/>
            </w:tcBorders>
          </w:tcPr>
          <w:p w14:paraId="6BAD3E0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030B9E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858B16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D9A983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ECDF04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D8801D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6678DEF9"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4393682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F142A0">
              <w:rPr>
                <w:rFonts w:ascii="Times New Roman" w:hAnsi="Times New Roman" w:cs="Times New Roman"/>
                <w:color w:val="000000"/>
                <w:sz w:val="22"/>
                <w:szCs w:val="22"/>
                <w:lang w:val="en-GB"/>
              </w:rPr>
              <w:t xml:space="preserve">Environment </w:t>
            </w:r>
          </w:p>
        </w:tc>
        <w:tc>
          <w:tcPr>
            <w:tcW w:w="591" w:type="pct"/>
            <w:tcBorders>
              <w:top w:val="single" w:sz="4" w:space="0" w:color="auto"/>
              <w:left w:val="single" w:sz="4" w:space="0" w:color="auto"/>
              <w:bottom w:val="single" w:sz="4" w:space="0" w:color="auto"/>
              <w:right w:val="single" w:sz="4" w:space="0" w:color="auto"/>
            </w:tcBorders>
          </w:tcPr>
          <w:p w14:paraId="091053C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269B89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CDAD8B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32B89AE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1A7EA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0F3D25D9" w14:textId="77777777" w:rsidTr="00BC2A9B">
        <w:tc>
          <w:tcPr>
            <w:tcW w:w="734" w:type="pct"/>
            <w:tcBorders>
              <w:top w:val="single" w:sz="4" w:space="0" w:color="auto"/>
              <w:left w:val="single" w:sz="4" w:space="0" w:color="auto"/>
              <w:bottom w:val="single" w:sz="4" w:space="0" w:color="auto"/>
              <w:right w:val="single" w:sz="4" w:space="0" w:color="auto"/>
            </w:tcBorders>
          </w:tcPr>
          <w:p w14:paraId="460ED34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41CCC01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6F2C02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9C3353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0DC978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9AD0F9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44CA8BA" w14:textId="77777777" w:rsidTr="00BC2A9B">
        <w:tc>
          <w:tcPr>
            <w:tcW w:w="734" w:type="pct"/>
            <w:tcBorders>
              <w:top w:val="single" w:sz="4" w:space="0" w:color="auto"/>
              <w:left w:val="single" w:sz="4" w:space="0" w:color="auto"/>
              <w:bottom w:val="single" w:sz="4" w:space="0" w:color="auto"/>
              <w:right w:val="single" w:sz="4" w:space="0" w:color="auto"/>
            </w:tcBorders>
            <w:hideMark/>
          </w:tcPr>
          <w:p w14:paraId="37E1BC9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r w:rsidRPr="00F142A0">
              <w:rPr>
                <w:rFonts w:ascii="Times New Roman" w:hAnsi="Times New Roman" w:cs="Times New Roman"/>
                <w:color w:val="000000"/>
                <w:sz w:val="22"/>
                <w:szCs w:val="22"/>
                <w:lang w:val="en-GB"/>
              </w:rPr>
              <w:t xml:space="preserve">Security </w:t>
            </w:r>
          </w:p>
        </w:tc>
        <w:tc>
          <w:tcPr>
            <w:tcW w:w="591" w:type="pct"/>
            <w:tcBorders>
              <w:top w:val="single" w:sz="4" w:space="0" w:color="auto"/>
              <w:left w:val="single" w:sz="4" w:space="0" w:color="auto"/>
              <w:bottom w:val="single" w:sz="4" w:space="0" w:color="auto"/>
              <w:right w:val="single" w:sz="4" w:space="0" w:color="auto"/>
            </w:tcBorders>
          </w:tcPr>
          <w:p w14:paraId="6A0BCC2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1A31CC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994C64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B86870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2F6E21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01EA571D" w14:textId="77777777" w:rsidTr="00BC2A9B">
        <w:tc>
          <w:tcPr>
            <w:tcW w:w="734" w:type="pct"/>
            <w:tcBorders>
              <w:top w:val="single" w:sz="4" w:space="0" w:color="auto"/>
              <w:left w:val="single" w:sz="4" w:space="0" w:color="auto"/>
              <w:bottom w:val="single" w:sz="4" w:space="0" w:color="auto"/>
              <w:right w:val="single" w:sz="4" w:space="0" w:color="auto"/>
            </w:tcBorders>
          </w:tcPr>
          <w:p w14:paraId="3BF1EAF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4AD1033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F743E6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989BEF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46FFE9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0787DB0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6692F4FE" w14:textId="77777777" w:rsidTr="00BC2A9B">
        <w:trPr>
          <w:trHeight w:val="397"/>
        </w:trPr>
        <w:tc>
          <w:tcPr>
            <w:tcW w:w="5000" w:type="pct"/>
            <w:gridSpan w:val="6"/>
            <w:tcBorders>
              <w:top w:val="nil"/>
              <w:left w:val="nil"/>
              <w:bottom w:val="single" w:sz="4" w:space="0" w:color="auto"/>
              <w:right w:val="nil"/>
            </w:tcBorders>
            <w:vAlign w:val="center"/>
          </w:tcPr>
          <w:p w14:paraId="161CB686"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eastAsiaTheme="majorEastAsia" w:hAnsi="Times New Roman" w:cs="Times New Roman"/>
                <w:bCs/>
                <w:sz w:val="22"/>
                <w:szCs w:val="22"/>
                <w:u w:val="single"/>
                <w:lang w:val="en-GB"/>
              </w:rPr>
              <w:t>Programmatic risks</w:t>
            </w:r>
          </w:p>
        </w:tc>
      </w:tr>
      <w:tr w:rsidR="00027615" w:rsidRPr="00F142A0" w14:paraId="3D0594E1"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2ECD9B9A"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20D728EE"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7949FEF6"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26C70EAB"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3D8A6DCB"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02A2DD04"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Background to assessment</w:t>
            </w:r>
          </w:p>
        </w:tc>
      </w:tr>
      <w:tr w:rsidR="00027615" w:rsidRPr="00F142A0" w14:paraId="6170B348" w14:textId="77777777" w:rsidTr="00BC2A9B">
        <w:trPr>
          <w:trHeight w:val="251"/>
        </w:trPr>
        <w:tc>
          <w:tcPr>
            <w:tcW w:w="734" w:type="pct"/>
            <w:tcBorders>
              <w:top w:val="single" w:sz="4" w:space="0" w:color="auto"/>
              <w:left w:val="single" w:sz="4" w:space="0" w:color="auto"/>
              <w:bottom w:val="single" w:sz="4" w:space="0" w:color="auto"/>
              <w:right w:val="single" w:sz="4" w:space="0" w:color="auto"/>
            </w:tcBorders>
          </w:tcPr>
          <w:p w14:paraId="1A2D5EF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9A0474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4DB2EB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79BAD4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A530FE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95D09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9489124"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3B9ABD6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A61EA7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96DD33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54BDC7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A5576A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BB5D21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07FA9E41"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6FF5106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783493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29C77F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7B2B59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DED35B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031F7C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3CBE472"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3495CFB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24FABB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757ADFA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5E2B34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503974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5CEA63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38740D40"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7007E06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93893F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A91BF7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46A92B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78A6A1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7413D8E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29B60BFC"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572D1E1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8E89AB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E84656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833E5A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49FF314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E13692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027EFF35"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47F67DF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64B482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211B7DF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6BD6F3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C6040B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39F54A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6B162A5A"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5D114FB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7C2D34C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D4E470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F06B85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FD9FC3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18AE203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2DB846A1" w14:textId="77777777" w:rsidTr="00BC2A9B">
        <w:trPr>
          <w:trHeight w:val="234"/>
        </w:trPr>
        <w:tc>
          <w:tcPr>
            <w:tcW w:w="734" w:type="pct"/>
            <w:tcBorders>
              <w:top w:val="single" w:sz="4" w:space="0" w:color="auto"/>
              <w:left w:val="single" w:sz="4" w:space="0" w:color="auto"/>
              <w:bottom w:val="single" w:sz="4" w:space="0" w:color="auto"/>
              <w:right w:val="single" w:sz="4" w:space="0" w:color="auto"/>
            </w:tcBorders>
          </w:tcPr>
          <w:p w14:paraId="4C63B92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8C1F95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487239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F6E5A4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07898B7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2B826E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5A2AC127" w14:textId="77777777" w:rsidTr="00BC2A9B">
        <w:trPr>
          <w:trHeight w:val="215"/>
        </w:trPr>
        <w:tc>
          <w:tcPr>
            <w:tcW w:w="734" w:type="pct"/>
            <w:tcBorders>
              <w:top w:val="single" w:sz="4" w:space="0" w:color="auto"/>
              <w:left w:val="single" w:sz="4" w:space="0" w:color="auto"/>
              <w:bottom w:val="single" w:sz="4" w:space="0" w:color="auto"/>
              <w:right w:val="single" w:sz="4" w:space="0" w:color="auto"/>
            </w:tcBorders>
          </w:tcPr>
          <w:p w14:paraId="117A4D8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1BFC1E7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22A65F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F96BCA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4D0192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E62AA4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135AC581" w14:textId="77777777" w:rsidTr="00BC2A9B">
        <w:trPr>
          <w:trHeight w:val="397"/>
        </w:trPr>
        <w:tc>
          <w:tcPr>
            <w:tcW w:w="5000" w:type="pct"/>
            <w:gridSpan w:val="6"/>
            <w:tcBorders>
              <w:top w:val="single" w:sz="4" w:space="0" w:color="auto"/>
              <w:left w:val="nil"/>
              <w:bottom w:val="single" w:sz="4" w:space="0" w:color="auto"/>
              <w:right w:val="nil"/>
            </w:tcBorders>
            <w:vAlign w:val="center"/>
          </w:tcPr>
          <w:p w14:paraId="3540D5E7"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eastAsiaTheme="majorEastAsia" w:hAnsi="Times New Roman" w:cs="Times New Roman"/>
                <w:bCs/>
                <w:sz w:val="22"/>
                <w:szCs w:val="22"/>
                <w:u w:val="single"/>
                <w:lang w:val="en-GB"/>
              </w:rPr>
              <w:t>Institutional risks</w:t>
            </w:r>
          </w:p>
        </w:tc>
      </w:tr>
      <w:tr w:rsidR="00027615" w:rsidRPr="00F142A0" w14:paraId="118E19F5" w14:textId="77777777" w:rsidTr="00BC2A9B">
        <w:trPr>
          <w:trHeight w:val="283"/>
        </w:trPr>
        <w:tc>
          <w:tcPr>
            <w:tcW w:w="734" w:type="pct"/>
            <w:tcBorders>
              <w:top w:val="single" w:sz="4" w:space="0" w:color="auto"/>
              <w:left w:val="single" w:sz="4" w:space="0" w:color="auto"/>
              <w:bottom w:val="single" w:sz="4" w:space="0" w:color="auto"/>
              <w:right w:val="single" w:sz="4" w:space="0" w:color="auto"/>
            </w:tcBorders>
            <w:hideMark/>
          </w:tcPr>
          <w:p w14:paraId="1C579D63"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683DA94B"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20948348"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7C7D1D3F"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66D7EDA6"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04C4EB93" w14:textId="77777777" w:rsidR="00027615" w:rsidRPr="00F142A0" w:rsidRDefault="00027615" w:rsidP="00BC2A9B">
            <w:pPr>
              <w:autoSpaceDE w:val="0"/>
              <w:autoSpaceDN w:val="0"/>
              <w:adjustRightInd w:val="0"/>
              <w:spacing w:after="0" w:line="240" w:lineRule="auto"/>
              <w:rPr>
                <w:rFonts w:ascii="Times New Roman" w:hAnsi="Times New Roman" w:cs="Times New Roman"/>
                <w:b/>
                <w:color w:val="000000"/>
                <w:sz w:val="22"/>
                <w:szCs w:val="22"/>
                <w:lang w:val="en-GB"/>
              </w:rPr>
            </w:pPr>
            <w:r w:rsidRPr="00F142A0">
              <w:rPr>
                <w:rFonts w:ascii="Times New Roman" w:hAnsi="Times New Roman" w:cs="Times New Roman"/>
                <w:b/>
                <w:color w:val="000000"/>
                <w:sz w:val="22"/>
                <w:szCs w:val="22"/>
                <w:lang w:val="en-GB"/>
              </w:rPr>
              <w:t>Background to assessment</w:t>
            </w:r>
          </w:p>
        </w:tc>
      </w:tr>
      <w:tr w:rsidR="00027615" w:rsidRPr="00F142A0" w14:paraId="692748BB" w14:textId="77777777" w:rsidTr="00BC2A9B">
        <w:tc>
          <w:tcPr>
            <w:tcW w:w="734" w:type="pct"/>
            <w:tcBorders>
              <w:top w:val="single" w:sz="4" w:space="0" w:color="auto"/>
              <w:left w:val="single" w:sz="4" w:space="0" w:color="auto"/>
              <w:bottom w:val="single" w:sz="4" w:space="0" w:color="auto"/>
              <w:right w:val="single" w:sz="4" w:space="0" w:color="auto"/>
            </w:tcBorders>
          </w:tcPr>
          <w:p w14:paraId="13867E4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9A7656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5EAD53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D01CDC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93F693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10B41F7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128800AC" w14:textId="77777777" w:rsidTr="00BC2A9B">
        <w:tc>
          <w:tcPr>
            <w:tcW w:w="734" w:type="pct"/>
            <w:tcBorders>
              <w:top w:val="single" w:sz="4" w:space="0" w:color="auto"/>
              <w:left w:val="single" w:sz="4" w:space="0" w:color="auto"/>
              <w:bottom w:val="single" w:sz="4" w:space="0" w:color="auto"/>
              <w:right w:val="single" w:sz="4" w:space="0" w:color="auto"/>
            </w:tcBorders>
          </w:tcPr>
          <w:p w14:paraId="231E127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3B8161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5834FBB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3A8DF7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00919F1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D91EEE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47857AF9" w14:textId="77777777" w:rsidTr="00BC2A9B">
        <w:tc>
          <w:tcPr>
            <w:tcW w:w="734" w:type="pct"/>
            <w:tcBorders>
              <w:top w:val="single" w:sz="4" w:space="0" w:color="auto"/>
              <w:left w:val="single" w:sz="4" w:space="0" w:color="auto"/>
              <w:bottom w:val="single" w:sz="4" w:space="0" w:color="auto"/>
              <w:right w:val="single" w:sz="4" w:space="0" w:color="auto"/>
            </w:tcBorders>
          </w:tcPr>
          <w:p w14:paraId="068E8E3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5F1C11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68A9B8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E7C642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151B002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47E2167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507F2692" w14:textId="77777777" w:rsidTr="00BC2A9B">
        <w:tc>
          <w:tcPr>
            <w:tcW w:w="734" w:type="pct"/>
            <w:tcBorders>
              <w:top w:val="single" w:sz="4" w:space="0" w:color="auto"/>
              <w:left w:val="single" w:sz="4" w:space="0" w:color="auto"/>
              <w:bottom w:val="single" w:sz="4" w:space="0" w:color="auto"/>
              <w:right w:val="single" w:sz="4" w:space="0" w:color="auto"/>
            </w:tcBorders>
          </w:tcPr>
          <w:p w14:paraId="66CB79D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270D658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7FD9A2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670FB26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603B9991"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97F377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306E36FD" w14:textId="77777777" w:rsidTr="00BC2A9B">
        <w:tc>
          <w:tcPr>
            <w:tcW w:w="734" w:type="pct"/>
            <w:tcBorders>
              <w:top w:val="single" w:sz="4" w:space="0" w:color="auto"/>
              <w:left w:val="single" w:sz="4" w:space="0" w:color="auto"/>
              <w:bottom w:val="single" w:sz="4" w:space="0" w:color="auto"/>
              <w:right w:val="single" w:sz="4" w:space="0" w:color="auto"/>
            </w:tcBorders>
          </w:tcPr>
          <w:p w14:paraId="38F7892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0B5670E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0E35CA1A"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4096F0C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9A0F2D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2E91F4E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44EF6378" w14:textId="77777777" w:rsidTr="00BC2A9B">
        <w:tc>
          <w:tcPr>
            <w:tcW w:w="734" w:type="pct"/>
            <w:tcBorders>
              <w:top w:val="single" w:sz="4" w:space="0" w:color="auto"/>
              <w:left w:val="single" w:sz="4" w:space="0" w:color="auto"/>
              <w:bottom w:val="single" w:sz="4" w:space="0" w:color="auto"/>
              <w:right w:val="single" w:sz="4" w:space="0" w:color="auto"/>
            </w:tcBorders>
          </w:tcPr>
          <w:p w14:paraId="0F404A4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06F1CE7"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31B494D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7BF14E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789109F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6F37A630"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3C0806ED" w14:textId="77777777" w:rsidTr="00BC2A9B">
        <w:tc>
          <w:tcPr>
            <w:tcW w:w="734" w:type="pct"/>
            <w:tcBorders>
              <w:top w:val="single" w:sz="4" w:space="0" w:color="auto"/>
              <w:left w:val="single" w:sz="4" w:space="0" w:color="auto"/>
              <w:bottom w:val="single" w:sz="4" w:space="0" w:color="auto"/>
              <w:right w:val="single" w:sz="4" w:space="0" w:color="auto"/>
            </w:tcBorders>
          </w:tcPr>
          <w:p w14:paraId="2EC7B8F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F0F319F"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44EF7774"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31C67D0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6B8226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010BC819"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685F7EF7" w14:textId="77777777" w:rsidTr="00BC2A9B">
        <w:tc>
          <w:tcPr>
            <w:tcW w:w="734" w:type="pct"/>
            <w:tcBorders>
              <w:top w:val="single" w:sz="4" w:space="0" w:color="auto"/>
              <w:left w:val="single" w:sz="4" w:space="0" w:color="auto"/>
              <w:bottom w:val="single" w:sz="4" w:space="0" w:color="auto"/>
              <w:right w:val="single" w:sz="4" w:space="0" w:color="auto"/>
            </w:tcBorders>
          </w:tcPr>
          <w:p w14:paraId="1AFE938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336DA64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0902F7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067A650B"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208304EE"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5D60DF3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3DBC2E94" w14:textId="77777777" w:rsidTr="00BC2A9B">
        <w:tc>
          <w:tcPr>
            <w:tcW w:w="734" w:type="pct"/>
            <w:tcBorders>
              <w:top w:val="single" w:sz="4" w:space="0" w:color="auto"/>
              <w:left w:val="single" w:sz="4" w:space="0" w:color="auto"/>
              <w:bottom w:val="single" w:sz="4" w:space="0" w:color="auto"/>
              <w:right w:val="single" w:sz="4" w:space="0" w:color="auto"/>
            </w:tcBorders>
          </w:tcPr>
          <w:p w14:paraId="3296C8F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5DA8492D"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1C0C2BF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19FED2A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FE3640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181057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r w:rsidR="00027615" w:rsidRPr="00F142A0" w14:paraId="7D44D12D" w14:textId="77777777" w:rsidTr="00BC2A9B">
        <w:tc>
          <w:tcPr>
            <w:tcW w:w="734" w:type="pct"/>
            <w:tcBorders>
              <w:top w:val="single" w:sz="4" w:space="0" w:color="auto"/>
              <w:left w:val="single" w:sz="4" w:space="0" w:color="auto"/>
              <w:bottom w:val="single" w:sz="4" w:space="0" w:color="auto"/>
              <w:right w:val="single" w:sz="4" w:space="0" w:color="auto"/>
            </w:tcBorders>
          </w:tcPr>
          <w:p w14:paraId="7753B702"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91" w:type="pct"/>
            <w:tcBorders>
              <w:top w:val="single" w:sz="4" w:space="0" w:color="auto"/>
              <w:left w:val="single" w:sz="4" w:space="0" w:color="auto"/>
              <w:bottom w:val="single" w:sz="4" w:space="0" w:color="auto"/>
              <w:right w:val="single" w:sz="4" w:space="0" w:color="auto"/>
            </w:tcBorders>
          </w:tcPr>
          <w:p w14:paraId="61A0C05C"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515" w:type="pct"/>
            <w:tcBorders>
              <w:top w:val="single" w:sz="4" w:space="0" w:color="auto"/>
              <w:left w:val="single" w:sz="4" w:space="0" w:color="auto"/>
              <w:bottom w:val="single" w:sz="4" w:space="0" w:color="auto"/>
              <w:right w:val="single" w:sz="4" w:space="0" w:color="auto"/>
            </w:tcBorders>
          </w:tcPr>
          <w:p w14:paraId="6F007458"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10" w:type="pct"/>
            <w:tcBorders>
              <w:top w:val="single" w:sz="4" w:space="0" w:color="auto"/>
              <w:left w:val="single" w:sz="4" w:space="0" w:color="auto"/>
              <w:bottom w:val="single" w:sz="4" w:space="0" w:color="auto"/>
              <w:right w:val="single" w:sz="4" w:space="0" w:color="auto"/>
            </w:tcBorders>
          </w:tcPr>
          <w:p w14:paraId="7F7C3586"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883" w:type="pct"/>
            <w:tcBorders>
              <w:top w:val="single" w:sz="4" w:space="0" w:color="auto"/>
              <w:left w:val="single" w:sz="4" w:space="0" w:color="auto"/>
              <w:bottom w:val="single" w:sz="4" w:space="0" w:color="auto"/>
              <w:right w:val="single" w:sz="4" w:space="0" w:color="auto"/>
            </w:tcBorders>
          </w:tcPr>
          <w:p w14:paraId="5B1E42B3"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c>
          <w:tcPr>
            <w:tcW w:w="1467" w:type="pct"/>
            <w:tcBorders>
              <w:top w:val="single" w:sz="4" w:space="0" w:color="auto"/>
              <w:left w:val="single" w:sz="4" w:space="0" w:color="auto"/>
              <w:bottom w:val="single" w:sz="4" w:space="0" w:color="auto"/>
              <w:right w:val="single" w:sz="4" w:space="0" w:color="auto"/>
            </w:tcBorders>
          </w:tcPr>
          <w:p w14:paraId="32F1B1F5" w14:textId="77777777" w:rsidR="00027615" w:rsidRPr="00F142A0" w:rsidRDefault="00027615" w:rsidP="00BC2A9B">
            <w:pPr>
              <w:autoSpaceDE w:val="0"/>
              <w:autoSpaceDN w:val="0"/>
              <w:adjustRightInd w:val="0"/>
              <w:spacing w:after="0" w:line="240" w:lineRule="auto"/>
              <w:rPr>
                <w:rFonts w:ascii="Times New Roman" w:hAnsi="Times New Roman" w:cs="Times New Roman"/>
                <w:color w:val="000000"/>
                <w:sz w:val="22"/>
                <w:szCs w:val="22"/>
                <w:lang w:val="en-GB"/>
              </w:rPr>
            </w:pPr>
          </w:p>
        </w:tc>
      </w:tr>
    </w:tbl>
    <w:p w14:paraId="5419AEFF" w14:textId="77777777" w:rsidR="00027615" w:rsidRPr="00F142A0" w:rsidRDefault="00027615" w:rsidP="00027615">
      <w:pPr>
        <w:spacing w:after="80" w:line="240" w:lineRule="auto"/>
        <w:rPr>
          <w:rFonts w:ascii="Times New Roman" w:hAnsi="Times New Roman" w:cs="Times New Roman"/>
          <w:sz w:val="22"/>
          <w:szCs w:val="22"/>
          <w:lang w:val="en-GB"/>
        </w:rPr>
      </w:pPr>
    </w:p>
    <w:p w14:paraId="785B4C04" w14:textId="4CF6FD95" w:rsidR="00027615" w:rsidRPr="00F142A0" w:rsidRDefault="00027615" w:rsidP="00027615">
      <w:pPr>
        <w:rPr>
          <w:rFonts w:ascii="Times New Roman" w:hAnsi="Times New Roman" w:cs="Times New Roman"/>
          <w:sz w:val="22"/>
          <w:szCs w:val="22"/>
          <w:lang w:val="en-GB"/>
        </w:rPr>
        <w:sectPr w:rsidR="00027615" w:rsidRPr="00F142A0">
          <w:headerReference w:type="default" r:id="rId17"/>
          <w:footerReference w:type="default" r:id="rId18"/>
          <w:pgSz w:w="11906" w:h="16838"/>
          <w:pgMar w:top="1701" w:right="1134" w:bottom="1701" w:left="1134" w:header="708" w:footer="708" w:gutter="0"/>
          <w:cols w:space="708"/>
          <w:docGrid w:linePitch="360"/>
        </w:sectPr>
      </w:pPr>
      <w:r w:rsidRPr="00F142A0">
        <w:rPr>
          <w:rFonts w:ascii="Times New Roman" w:hAnsi="Times New Roman" w:cs="Times New Roman"/>
          <w:sz w:val="22"/>
          <w:szCs w:val="22"/>
          <w:lang w:val="en-GB"/>
        </w:rPr>
        <w:br w:type="page"/>
      </w:r>
    </w:p>
    <w:p w14:paraId="61803E6C" w14:textId="77777777" w:rsidR="00027615" w:rsidRPr="00F142A0" w:rsidRDefault="00027615" w:rsidP="00027615">
      <w:pPr>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lastRenderedPageBreak/>
        <w:t xml:space="preserve">Appendix C: budget </w:t>
      </w:r>
    </w:p>
    <w:p w14:paraId="0FE79093" w14:textId="7CDE786C" w:rsidR="00027615" w:rsidRPr="00F142A0" w:rsidRDefault="00027615" w:rsidP="00027615">
      <w:pPr>
        <w:rPr>
          <w:rFonts w:ascii="Times New Roman" w:hAnsi="Times New Roman" w:cs="Times New Roman"/>
          <w:b/>
          <w:bCs/>
          <w:i/>
          <w:iCs/>
          <w:sz w:val="22"/>
          <w:szCs w:val="22"/>
          <w:lang w:val="en-GB"/>
        </w:rPr>
      </w:pPr>
      <w:r w:rsidRPr="00F142A0">
        <w:rPr>
          <w:rFonts w:ascii="Times New Roman" w:hAnsi="Times New Roman" w:cs="Times New Roman"/>
          <w:b/>
          <w:bCs/>
          <w:i/>
          <w:iCs/>
          <w:sz w:val="22"/>
          <w:szCs w:val="22"/>
          <w:lang w:val="en-GB"/>
        </w:rPr>
        <w:t>[</w:t>
      </w:r>
      <w:r w:rsidRPr="00F142A0">
        <w:rPr>
          <w:rFonts w:ascii="Times New Roman" w:hAnsi="Times New Roman" w:cs="Times New Roman"/>
          <w:b/>
          <w:bCs/>
          <w:i/>
          <w:iCs/>
          <w:sz w:val="22"/>
          <w:szCs w:val="22"/>
          <w:lang w:val="en-US"/>
        </w:rPr>
        <w:t>Please use</w:t>
      </w:r>
      <w:r w:rsidRPr="00F142A0">
        <w:rPr>
          <w:rFonts w:ascii="Times New Roman" w:hAnsi="Times New Roman" w:cs="Times New Roman"/>
          <w:b/>
          <w:bCs/>
          <w:i/>
          <w:iCs/>
          <w:sz w:val="22"/>
          <w:szCs w:val="22"/>
          <w:lang w:val="en-GB"/>
        </w:rPr>
        <w:t xml:space="preserve"> attached annex 2B and </w:t>
      </w:r>
      <w:r w:rsidR="00C81925" w:rsidRPr="00F142A0">
        <w:rPr>
          <w:rFonts w:ascii="Times New Roman" w:hAnsi="Times New Roman" w:cs="Times New Roman"/>
          <w:b/>
          <w:bCs/>
          <w:i/>
          <w:iCs/>
          <w:sz w:val="22"/>
          <w:szCs w:val="22"/>
          <w:lang w:val="en-US"/>
        </w:rPr>
        <w:t>check</w:t>
      </w:r>
      <w:r w:rsidRPr="00F142A0">
        <w:rPr>
          <w:rFonts w:ascii="Times New Roman" w:hAnsi="Times New Roman" w:cs="Times New Roman"/>
          <w:b/>
          <w:bCs/>
          <w:i/>
          <w:iCs/>
          <w:sz w:val="22"/>
          <w:szCs w:val="22"/>
          <w:lang w:val="en-GB"/>
        </w:rPr>
        <w:t xml:space="preserve"> </w:t>
      </w:r>
      <w:hyperlink r:id="rId19" w:history="1">
        <w:r w:rsidRPr="00F142A0">
          <w:rPr>
            <w:rFonts w:ascii="Times New Roman" w:hAnsi="Times New Roman" w:cs="Times New Roman"/>
            <w:b/>
            <w:bCs/>
            <w:i/>
            <w:iCs/>
            <w:color w:val="0000FF"/>
            <w:sz w:val="22"/>
            <w:szCs w:val="22"/>
            <w:u w:val="single"/>
            <w:lang w:val="en-GB"/>
          </w:rPr>
          <w:t>General Guidelines for Financial management (amg.um.dk)</w:t>
        </w:r>
      </w:hyperlink>
      <w:r w:rsidRPr="00F142A0">
        <w:rPr>
          <w:rFonts w:ascii="Times New Roman" w:hAnsi="Times New Roman" w:cs="Times New Roman"/>
          <w:b/>
          <w:bCs/>
          <w:i/>
          <w:iCs/>
          <w:sz w:val="22"/>
          <w:szCs w:val="22"/>
          <w:lang w:val="en-GB"/>
        </w:rPr>
        <w:t xml:space="preserve">. </w:t>
      </w:r>
    </w:p>
    <w:p w14:paraId="46074DD1" w14:textId="02F22F9C" w:rsidR="000E4B78" w:rsidRPr="00F142A0" w:rsidRDefault="000E4B78" w:rsidP="000E4B78">
      <w:pPr>
        <w:rPr>
          <w:rFonts w:ascii="Times New Roman" w:hAnsi="Times New Roman" w:cs="Times New Roman"/>
          <w:sz w:val="22"/>
          <w:szCs w:val="22"/>
          <w:lang w:val="en-GB"/>
        </w:rPr>
        <w:sectPr w:rsidR="000E4B78" w:rsidRPr="00F142A0">
          <w:headerReference w:type="default" r:id="rId20"/>
          <w:footerReference w:type="default" r:id="rId21"/>
          <w:pgSz w:w="11906" w:h="16838"/>
          <w:pgMar w:top="1701" w:right="1134" w:bottom="1701" w:left="1134" w:header="708" w:footer="708" w:gutter="0"/>
          <w:cols w:space="708"/>
          <w:docGrid w:linePitch="360"/>
        </w:sectPr>
      </w:pPr>
    </w:p>
    <w:p w14:paraId="0DBFBC19" w14:textId="32958532" w:rsidR="00D83EF6" w:rsidRPr="00F142A0" w:rsidRDefault="00D83EF6" w:rsidP="00E5715F">
      <w:pPr>
        <w:pStyle w:val="Heading2"/>
        <w:rPr>
          <w:rFonts w:ascii="Times New Roman" w:hAnsi="Times New Roman" w:cs="Times New Roman"/>
          <w:sz w:val="22"/>
          <w:szCs w:val="22"/>
        </w:rPr>
      </w:pPr>
      <w:r w:rsidRPr="00F142A0">
        <w:rPr>
          <w:rStyle w:val="Heading2Char"/>
          <w:rFonts w:ascii="Times New Roman" w:hAnsi="Times New Roman" w:cs="Times New Roman"/>
          <w:b/>
          <w:bCs/>
          <w:sz w:val="22"/>
          <w:szCs w:val="22"/>
        </w:rPr>
        <w:lastRenderedPageBreak/>
        <w:t>Model for cost categories for NGO grants</w:t>
      </w:r>
    </w:p>
    <w:tbl>
      <w:tblPr>
        <w:tblStyle w:val="TableGrid"/>
        <w:tblpPr w:leftFromText="141" w:rightFromText="141" w:vertAnchor="text" w:tblpX="-147" w:tblpY="1"/>
        <w:tblOverlap w:val="never"/>
        <w:tblW w:w="5000" w:type="pct"/>
        <w:tblLook w:val="04A0" w:firstRow="1" w:lastRow="0" w:firstColumn="1" w:lastColumn="0" w:noHBand="0" w:noVBand="1"/>
      </w:tblPr>
      <w:tblGrid>
        <w:gridCol w:w="1253"/>
        <w:gridCol w:w="1814"/>
        <w:gridCol w:w="2652"/>
        <w:gridCol w:w="9975"/>
      </w:tblGrid>
      <w:tr w:rsidR="00D83152" w:rsidRPr="00F142A0" w14:paraId="06C3CB58" w14:textId="77777777" w:rsidTr="00D83EF6">
        <w:trPr>
          <w:cantSplit/>
          <w:tblHeader/>
        </w:trPr>
        <w:tc>
          <w:tcPr>
            <w:tcW w:w="399" w:type="pct"/>
            <w:shd w:val="clear" w:color="auto" w:fill="D9D9D9" w:themeFill="background1" w:themeFillShade="D9"/>
          </w:tcPr>
          <w:p w14:paraId="397D2B77" w14:textId="2A7227A3"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Cost category</w:t>
            </w:r>
          </w:p>
        </w:tc>
        <w:tc>
          <w:tcPr>
            <w:tcW w:w="578" w:type="pct"/>
            <w:shd w:val="clear" w:color="auto" w:fill="D9D9D9" w:themeFill="background1" w:themeFillShade="D9"/>
          </w:tcPr>
          <w:p w14:paraId="11F94B00" w14:textId="1FB11132"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Cost </w:t>
            </w:r>
            <w:r w:rsidR="00761621" w:rsidRPr="00F142A0">
              <w:rPr>
                <w:rFonts w:ascii="Times New Roman" w:hAnsi="Times New Roman" w:cs="Times New Roman"/>
                <w:b/>
                <w:sz w:val="22"/>
                <w:szCs w:val="22"/>
                <w:lang w:val="en-GB"/>
              </w:rPr>
              <w:br/>
            </w:r>
            <w:r w:rsidRPr="00F142A0">
              <w:rPr>
                <w:rFonts w:ascii="Times New Roman" w:hAnsi="Times New Roman" w:cs="Times New Roman"/>
                <w:b/>
                <w:sz w:val="22"/>
                <w:szCs w:val="22"/>
                <w:lang w:val="en-GB"/>
              </w:rPr>
              <w:t>sub-category</w:t>
            </w:r>
          </w:p>
        </w:tc>
        <w:tc>
          <w:tcPr>
            <w:tcW w:w="845" w:type="pct"/>
            <w:shd w:val="clear" w:color="auto" w:fill="D9D9D9" w:themeFill="background1" w:themeFillShade="D9"/>
          </w:tcPr>
          <w:p w14:paraId="23BEFF84"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Suggested budget specification</w:t>
            </w:r>
          </w:p>
        </w:tc>
        <w:tc>
          <w:tcPr>
            <w:tcW w:w="3178" w:type="pct"/>
            <w:shd w:val="clear" w:color="auto" w:fill="D9D9D9" w:themeFill="background1" w:themeFillShade="D9"/>
          </w:tcPr>
          <w:p w14:paraId="715D2D7D"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Ceilings and principles applied (including examples of typical cost areas/functions)</w:t>
            </w:r>
          </w:p>
          <w:p w14:paraId="1EA6F9A4" w14:textId="77777777" w:rsidR="00D83152" w:rsidRPr="00F142A0" w:rsidRDefault="00D83152" w:rsidP="00A248AB">
            <w:pPr>
              <w:rPr>
                <w:rFonts w:ascii="Times New Roman" w:hAnsi="Times New Roman" w:cs="Times New Roman"/>
                <w:b/>
                <w:sz w:val="22"/>
                <w:szCs w:val="22"/>
                <w:lang w:val="en-GB"/>
              </w:rPr>
            </w:pPr>
          </w:p>
        </w:tc>
      </w:tr>
      <w:tr w:rsidR="00D83152" w:rsidRPr="00F142A0" w14:paraId="71E0D262" w14:textId="77777777" w:rsidTr="00D83EF6">
        <w:trPr>
          <w:cantSplit/>
        </w:trPr>
        <w:tc>
          <w:tcPr>
            <w:tcW w:w="5000" w:type="pct"/>
            <w:gridSpan w:val="4"/>
            <w:shd w:val="clear" w:color="auto" w:fill="D6E3BC" w:themeFill="accent3" w:themeFillTint="66"/>
            <w:vAlign w:val="center"/>
          </w:tcPr>
          <w:p w14:paraId="205C9C61" w14:textId="77777777" w:rsidR="00D83152" w:rsidRPr="00F142A0" w:rsidRDefault="00D83152" w:rsidP="00761621">
            <w:pPr>
              <w:rPr>
                <w:rFonts w:ascii="Times New Roman" w:hAnsi="Times New Roman" w:cs="Times New Roman"/>
                <w:sz w:val="22"/>
                <w:szCs w:val="22"/>
                <w:lang w:val="en-GB"/>
              </w:rPr>
            </w:pPr>
            <w:r w:rsidRPr="00F142A0">
              <w:rPr>
                <w:rFonts w:ascii="Times New Roman" w:hAnsi="Times New Roman" w:cs="Times New Roman"/>
                <w:b/>
                <w:sz w:val="22"/>
                <w:szCs w:val="22"/>
                <w:lang w:val="en-GB"/>
              </w:rPr>
              <w:t>DIRECT COSTS</w:t>
            </w:r>
            <w:r w:rsidRPr="00F142A0">
              <w:rPr>
                <w:rFonts w:ascii="Times New Roman" w:hAnsi="Times New Roman" w:cs="Times New Roman"/>
                <w:sz w:val="22"/>
                <w:szCs w:val="22"/>
                <w:lang w:val="en-GB"/>
              </w:rPr>
              <w:t xml:space="preserve"> are the costs of all necessary and reasonable inputs associated with functions, which are directly necessary to deliver a programme or project.</w:t>
            </w:r>
          </w:p>
          <w:p w14:paraId="1BE7EB90" w14:textId="77777777" w:rsidR="00D83152" w:rsidRPr="00F142A0" w:rsidRDefault="00D83152" w:rsidP="00761621">
            <w:pPr>
              <w:rPr>
                <w:rFonts w:ascii="Times New Roman" w:hAnsi="Times New Roman" w:cs="Times New Roman"/>
                <w:sz w:val="22"/>
                <w:szCs w:val="22"/>
                <w:lang w:val="en-GB"/>
              </w:rPr>
            </w:pPr>
            <w:r w:rsidRPr="00F142A0">
              <w:rPr>
                <w:rFonts w:ascii="Times New Roman" w:hAnsi="Times New Roman" w:cs="Times New Roman"/>
                <w:sz w:val="22"/>
                <w:szCs w:val="22"/>
                <w:lang w:val="en-GB"/>
              </w:rPr>
              <w:t>DIRECT COSTS (as defined by the Money Where It Counts protocol) includes the following cost functions:</w:t>
            </w:r>
          </w:p>
          <w:p w14:paraId="2B44C13D" w14:textId="77777777" w:rsidR="00D83152" w:rsidRPr="00F142A0" w:rsidRDefault="00D83152" w:rsidP="00D83152">
            <w:pPr>
              <w:pStyle w:val="ListParagraph"/>
              <w:numPr>
                <w:ilvl w:val="0"/>
                <w:numId w:val="23"/>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and grant management, technical delivery, quality control functions.</w:t>
            </w:r>
          </w:p>
          <w:p w14:paraId="07B61768" w14:textId="77777777" w:rsidR="00D83152" w:rsidRPr="00F142A0" w:rsidRDefault="00D83152" w:rsidP="00D83152">
            <w:pPr>
              <w:pStyle w:val="ListParagraph"/>
              <w:numPr>
                <w:ilvl w:val="0"/>
                <w:numId w:val="23"/>
              </w:numPr>
              <w:rPr>
                <w:rFonts w:ascii="Times New Roman" w:hAnsi="Times New Roman" w:cs="Times New Roman"/>
                <w:sz w:val="22"/>
                <w:szCs w:val="22"/>
                <w:lang w:val="en-GB"/>
              </w:rPr>
            </w:pPr>
            <w:r w:rsidRPr="00F142A0">
              <w:rPr>
                <w:rFonts w:ascii="Times New Roman" w:hAnsi="Times New Roman" w:cs="Times New Roman"/>
                <w:sz w:val="22"/>
                <w:szCs w:val="22"/>
                <w:lang w:val="en-GB"/>
              </w:rPr>
              <w:t>Visibility and communications.</w:t>
            </w:r>
          </w:p>
          <w:p w14:paraId="6FACA6E0" w14:textId="77777777" w:rsidR="00D83152" w:rsidRPr="00F142A0" w:rsidRDefault="00D83152" w:rsidP="00D83152">
            <w:pPr>
              <w:pStyle w:val="ListParagraph"/>
              <w:numPr>
                <w:ilvl w:val="0"/>
                <w:numId w:val="23"/>
              </w:numPr>
              <w:rPr>
                <w:rFonts w:ascii="Times New Roman" w:hAnsi="Times New Roman" w:cs="Times New Roman"/>
                <w:sz w:val="22"/>
                <w:szCs w:val="22"/>
                <w:lang w:val="en-GB"/>
              </w:rPr>
            </w:pPr>
            <w:r w:rsidRPr="00F142A0">
              <w:rPr>
                <w:rFonts w:ascii="Times New Roman" w:hAnsi="Times New Roman" w:cs="Times New Roman"/>
                <w:sz w:val="22"/>
                <w:szCs w:val="22"/>
                <w:lang w:val="en-GB"/>
              </w:rPr>
              <w:t>Human Resources and security.</w:t>
            </w:r>
          </w:p>
          <w:p w14:paraId="4D8AE51F" w14:textId="77777777" w:rsidR="00D83152" w:rsidRPr="00F142A0" w:rsidRDefault="00D83152" w:rsidP="00D83152">
            <w:pPr>
              <w:pStyle w:val="ListParagraph"/>
              <w:numPr>
                <w:ilvl w:val="0"/>
                <w:numId w:val="23"/>
              </w:numPr>
              <w:rPr>
                <w:rFonts w:ascii="Times New Roman" w:hAnsi="Times New Roman" w:cs="Times New Roman"/>
                <w:sz w:val="22"/>
                <w:szCs w:val="22"/>
                <w:lang w:val="en-GB"/>
              </w:rPr>
            </w:pPr>
            <w:r w:rsidRPr="00F142A0">
              <w:rPr>
                <w:rFonts w:ascii="Times New Roman" w:hAnsi="Times New Roman" w:cs="Times New Roman"/>
                <w:sz w:val="22"/>
                <w:szCs w:val="22"/>
                <w:lang w:val="en-GB"/>
              </w:rPr>
              <w:t>Compliance.</w:t>
            </w:r>
          </w:p>
          <w:p w14:paraId="6484B8F1" w14:textId="77777777" w:rsidR="00D83152" w:rsidRPr="00F142A0" w:rsidRDefault="00D83152" w:rsidP="00D83152">
            <w:pPr>
              <w:pStyle w:val="ListParagraph"/>
              <w:numPr>
                <w:ilvl w:val="0"/>
                <w:numId w:val="23"/>
              </w:numPr>
              <w:rPr>
                <w:rFonts w:ascii="Times New Roman" w:hAnsi="Times New Roman" w:cs="Times New Roman"/>
                <w:sz w:val="22"/>
                <w:szCs w:val="22"/>
                <w:lang w:val="en-GB"/>
              </w:rPr>
            </w:pPr>
            <w:r w:rsidRPr="00F142A0">
              <w:rPr>
                <w:rFonts w:ascii="Times New Roman" w:hAnsi="Times New Roman" w:cs="Times New Roman"/>
                <w:sz w:val="22"/>
                <w:szCs w:val="22"/>
                <w:lang w:val="en-GB"/>
              </w:rPr>
              <w:t>Finance, procurement, payroll, information technology and administration.</w:t>
            </w:r>
          </w:p>
          <w:p w14:paraId="52B7D7DB" w14:textId="77777777" w:rsidR="00D83152" w:rsidRPr="00F142A0" w:rsidRDefault="00D83152" w:rsidP="00A248AB">
            <w:pPr>
              <w:pStyle w:val="ListParagraph"/>
              <w:ind w:left="1440"/>
              <w:rPr>
                <w:rFonts w:ascii="Times New Roman" w:hAnsi="Times New Roman" w:cs="Times New Roman"/>
                <w:sz w:val="22"/>
                <w:szCs w:val="22"/>
                <w:lang w:val="en-GB"/>
              </w:rPr>
            </w:pPr>
          </w:p>
        </w:tc>
      </w:tr>
      <w:tr w:rsidR="00D83152" w:rsidRPr="00F142A0" w14:paraId="686C8A0A" w14:textId="77777777" w:rsidTr="00D83EF6">
        <w:trPr>
          <w:cantSplit/>
        </w:trPr>
        <w:tc>
          <w:tcPr>
            <w:tcW w:w="399" w:type="pct"/>
            <w:vMerge w:val="restart"/>
            <w:shd w:val="clear" w:color="auto" w:fill="D6E3BC" w:themeFill="accent3" w:themeFillTint="66"/>
            <w:vAlign w:val="center"/>
          </w:tcPr>
          <w:p w14:paraId="21E5CF9E" w14:textId="08F7ED69" w:rsidR="00D83152" w:rsidRPr="00F142A0" w:rsidRDefault="00D83152" w:rsidP="00761621">
            <w:pPr>
              <w:jc w:val="both"/>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A,</w:t>
            </w:r>
          </w:p>
          <w:p w14:paraId="085AABC8" w14:textId="77DA4EA1" w:rsidR="00D83152" w:rsidRPr="00F142A0" w:rsidRDefault="00D83152" w:rsidP="00A248AB">
            <w:pPr>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Direct costs</w:t>
            </w:r>
          </w:p>
        </w:tc>
        <w:tc>
          <w:tcPr>
            <w:tcW w:w="578" w:type="pct"/>
            <w:shd w:val="clear" w:color="auto" w:fill="D6E3BC" w:themeFill="accent3" w:themeFillTint="66"/>
          </w:tcPr>
          <w:p w14:paraId="197CC0CB" w14:textId="77777777" w:rsidR="00D83152" w:rsidRPr="00F142A0" w:rsidRDefault="00D83152" w:rsidP="00A248AB">
            <w:pPr>
              <w:rPr>
                <w:rFonts w:ascii="Times New Roman" w:hAnsi="Times New Roman" w:cs="Times New Roman"/>
                <w:b/>
                <w:sz w:val="22"/>
                <w:szCs w:val="22"/>
              </w:rPr>
            </w:pPr>
            <w:r w:rsidRPr="00F142A0">
              <w:rPr>
                <w:rFonts w:ascii="Times New Roman" w:hAnsi="Times New Roman" w:cs="Times New Roman"/>
                <w:b/>
                <w:sz w:val="22"/>
                <w:szCs w:val="22"/>
              </w:rPr>
              <w:t>A.1.</w:t>
            </w:r>
          </w:p>
          <w:p w14:paraId="61FCFADE" w14:textId="77777777" w:rsidR="00D83152" w:rsidRPr="00F142A0" w:rsidRDefault="00D83152" w:rsidP="00A248AB">
            <w:pPr>
              <w:rPr>
                <w:rFonts w:ascii="Times New Roman" w:hAnsi="Times New Roman" w:cs="Times New Roman"/>
                <w:b/>
                <w:sz w:val="22"/>
                <w:szCs w:val="22"/>
              </w:rPr>
            </w:pPr>
          </w:p>
          <w:p w14:paraId="41310FA8" w14:textId="77777777" w:rsidR="00D83152" w:rsidRPr="00F142A0" w:rsidRDefault="00D83152" w:rsidP="00A248AB">
            <w:pPr>
              <w:rPr>
                <w:rFonts w:ascii="Times New Roman" w:hAnsi="Times New Roman" w:cs="Times New Roman"/>
                <w:b/>
                <w:sz w:val="22"/>
                <w:szCs w:val="22"/>
              </w:rPr>
            </w:pPr>
            <w:r w:rsidRPr="00F142A0">
              <w:rPr>
                <w:rFonts w:ascii="Times New Roman" w:hAnsi="Times New Roman" w:cs="Times New Roman"/>
                <w:b/>
                <w:sz w:val="22"/>
                <w:szCs w:val="22"/>
              </w:rPr>
              <w:t xml:space="preserve">Direct </w:t>
            </w:r>
            <w:proofErr w:type="spellStart"/>
            <w:r w:rsidRPr="00F142A0">
              <w:rPr>
                <w:rFonts w:ascii="Times New Roman" w:hAnsi="Times New Roman" w:cs="Times New Roman"/>
                <w:b/>
                <w:sz w:val="22"/>
                <w:szCs w:val="22"/>
              </w:rPr>
              <w:t>activity</w:t>
            </w:r>
            <w:proofErr w:type="spellEnd"/>
            <w:r w:rsidRPr="00F142A0">
              <w:rPr>
                <w:rFonts w:ascii="Times New Roman" w:hAnsi="Times New Roman" w:cs="Times New Roman"/>
                <w:b/>
                <w:sz w:val="22"/>
                <w:szCs w:val="22"/>
              </w:rPr>
              <w:t xml:space="preserve"> </w:t>
            </w:r>
            <w:proofErr w:type="spellStart"/>
            <w:r w:rsidRPr="00F142A0">
              <w:rPr>
                <w:rFonts w:ascii="Times New Roman" w:hAnsi="Times New Roman" w:cs="Times New Roman"/>
                <w:b/>
                <w:sz w:val="22"/>
                <w:szCs w:val="22"/>
              </w:rPr>
              <w:t>cost</w:t>
            </w:r>
            <w:proofErr w:type="spellEnd"/>
            <w:r w:rsidRPr="00F142A0">
              <w:rPr>
                <w:rFonts w:ascii="Times New Roman" w:hAnsi="Times New Roman" w:cs="Times New Roman"/>
                <w:b/>
                <w:sz w:val="22"/>
                <w:szCs w:val="22"/>
              </w:rPr>
              <w:t>.</w:t>
            </w:r>
          </w:p>
          <w:p w14:paraId="12328749" w14:textId="77777777" w:rsidR="00D83152" w:rsidRPr="00F142A0" w:rsidRDefault="00D83152" w:rsidP="00A248AB">
            <w:pPr>
              <w:rPr>
                <w:rFonts w:ascii="Times New Roman" w:hAnsi="Times New Roman" w:cs="Times New Roman"/>
                <w:b/>
                <w:sz w:val="22"/>
                <w:szCs w:val="22"/>
              </w:rPr>
            </w:pPr>
          </w:p>
          <w:p w14:paraId="377CBA89" w14:textId="77777777" w:rsidR="00D83152" w:rsidRPr="00F142A0" w:rsidRDefault="00D83152" w:rsidP="00A248AB">
            <w:pPr>
              <w:rPr>
                <w:rFonts w:ascii="Times New Roman" w:hAnsi="Times New Roman" w:cs="Times New Roman"/>
                <w:b/>
                <w:sz w:val="22"/>
                <w:szCs w:val="22"/>
              </w:rPr>
            </w:pPr>
            <w:r w:rsidRPr="00F142A0">
              <w:rPr>
                <w:rFonts w:ascii="Times New Roman" w:hAnsi="Times New Roman" w:cs="Times New Roman"/>
                <w:b/>
                <w:i/>
                <w:sz w:val="22"/>
                <w:szCs w:val="22"/>
              </w:rPr>
              <w:t>(Aktivitets-omkostninger)</w:t>
            </w:r>
          </w:p>
        </w:tc>
        <w:tc>
          <w:tcPr>
            <w:tcW w:w="845" w:type="pct"/>
            <w:shd w:val="clear" w:color="auto" w:fill="D6E3BC" w:themeFill="accent3" w:themeFillTint="66"/>
          </w:tcPr>
          <w:p w14:paraId="470CEA64"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activities.</w:t>
            </w:r>
          </w:p>
          <w:p w14:paraId="5588E940"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specific investments/ equipment.</w:t>
            </w:r>
          </w:p>
          <w:p w14:paraId="00691DD0"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Salaries (HQ and local, documented by time registration).</w:t>
            </w:r>
          </w:p>
          <w:p w14:paraId="5BA954B5"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Travel (activity specific only).</w:t>
            </w:r>
          </w:p>
          <w:p w14:paraId="0A237AAD"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Events, conferences related to outcomes/outputs.</w:t>
            </w:r>
          </w:p>
          <w:p w14:paraId="0E25F553" w14:textId="7758F58B"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Leverage for external funding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EU projects with an impact on the targeted outcomes/outputs).</w:t>
            </w:r>
          </w:p>
          <w:p w14:paraId="614126A6" w14:textId="77777777" w:rsidR="00D83152" w:rsidRPr="00F142A0" w:rsidRDefault="00D83152" w:rsidP="00A248AB">
            <w:pPr>
              <w:pStyle w:val="ListParagraph"/>
              <w:rPr>
                <w:rFonts w:ascii="Times New Roman" w:hAnsi="Times New Roman" w:cs="Times New Roman"/>
                <w:sz w:val="22"/>
                <w:szCs w:val="22"/>
                <w:lang w:val="en-GB"/>
              </w:rPr>
            </w:pPr>
          </w:p>
        </w:tc>
        <w:tc>
          <w:tcPr>
            <w:tcW w:w="3178" w:type="pct"/>
            <w:shd w:val="clear" w:color="auto" w:fill="D6E3BC" w:themeFill="accent3" w:themeFillTint="66"/>
          </w:tcPr>
          <w:p w14:paraId="1B74A2AC"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Linked and allocated to outcomes/outputs (c.f. agreed results framework/ theory of change, </w:t>
            </w:r>
            <w:proofErr w:type="spellStart"/>
            <w:r w:rsidRPr="00F142A0">
              <w:rPr>
                <w:rFonts w:ascii="Times New Roman" w:hAnsi="Times New Roman" w:cs="Times New Roman"/>
                <w:sz w:val="22"/>
                <w:szCs w:val="22"/>
                <w:lang w:val="en-GB"/>
              </w:rPr>
              <w:t>ToC</w:t>
            </w:r>
            <w:proofErr w:type="spellEnd"/>
            <w:r w:rsidRPr="00F142A0">
              <w:rPr>
                <w:rFonts w:ascii="Times New Roman" w:hAnsi="Times New Roman" w:cs="Times New Roman"/>
                <w:sz w:val="22"/>
                <w:szCs w:val="22"/>
                <w:lang w:val="en-GB"/>
              </w:rPr>
              <w:t>).</w:t>
            </w:r>
          </w:p>
          <w:p w14:paraId="64915754" w14:textId="05F63F1F"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Allocation to outcomes/outputs documented through fair, transparent and reasonable cost allocation mechanism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time registration-key or similar).</w:t>
            </w:r>
          </w:p>
          <w:p w14:paraId="36D03038"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Personnel costs documented through time registration.</w:t>
            </w:r>
          </w:p>
          <w:p w14:paraId="6BD6B41A" w14:textId="24C07286"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Pooled direct activity costs allocation documented through fair, transparent and reasonable cost allocation mechanism (between outcomes/outputs and among projects/donors/funding arrangements</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through pro rata, time registration-key, full time equivalents, head count or similar).</w:t>
            </w:r>
          </w:p>
          <w:p w14:paraId="26C82888" w14:textId="77777777" w:rsidR="00D83152" w:rsidRPr="00F142A0" w:rsidRDefault="00D83152" w:rsidP="00A248AB">
            <w:pPr>
              <w:rPr>
                <w:rFonts w:ascii="Times New Roman" w:hAnsi="Times New Roman" w:cs="Times New Roman"/>
                <w:sz w:val="22"/>
                <w:szCs w:val="22"/>
                <w:lang w:val="en-GB"/>
              </w:rPr>
            </w:pPr>
          </w:p>
          <w:p w14:paraId="67C7B036"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Direct activity costs will typically cover the following areas:</w:t>
            </w:r>
          </w:p>
          <w:p w14:paraId="72BFFA68" w14:textId="52E043D4"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management (i.e.</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management of an activity or package(s) of activities that contribute to the targeted outcomes/outputs).</w:t>
            </w:r>
          </w:p>
          <w:p w14:paraId="49F64C1C"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Technical assistance, monitoring and compliance.</w:t>
            </w:r>
          </w:p>
          <w:p w14:paraId="08D2B068"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Activity specific service delivery.</w:t>
            </w:r>
          </w:p>
          <w:p w14:paraId="15C63E48"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Activity specific pilot studies and appraisals.</w:t>
            </w:r>
          </w:p>
          <w:p w14:paraId="715001FB"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Development of partnerships in Global South through capacity development, advocacy/policy work, strategic service delivery etc.</w:t>
            </w:r>
          </w:p>
          <w:p w14:paraId="2568F25F" w14:textId="0097055E"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specific advisory and support to local independent implementing partners (i.e.</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supporting local operational capacity and localisation).</w:t>
            </w:r>
          </w:p>
          <w:p w14:paraId="4626E779"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Purchase of physical assets/items for programme/project-specific activity (incl. ITC).</w:t>
            </w:r>
          </w:p>
          <w:p w14:paraId="5D8AF94D"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color w:val="000000" w:themeColor="text1"/>
                <w:sz w:val="22"/>
                <w:szCs w:val="22"/>
                <w:lang w:val="en-GB"/>
              </w:rPr>
              <w:t>Costs related to leverage for external funding including TA-support (excluding fund raising cost).</w:t>
            </w:r>
          </w:p>
          <w:p w14:paraId="378AF1D7" w14:textId="77777777" w:rsidR="00D83152" w:rsidRPr="00F142A0" w:rsidRDefault="00D83152" w:rsidP="00A248AB">
            <w:pPr>
              <w:pStyle w:val="ListParagraph"/>
              <w:ind w:left="360"/>
              <w:rPr>
                <w:rFonts w:ascii="Times New Roman" w:hAnsi="Times New Roman" w:cs="Times New Roman"/>
                <w:sz w:val="22"/>
                <w:szCs w:val="22"/>
                <w:lang w:val="en-GB"/>
              </w:rPr>
            </w:pPr>
          </w:p>
        </w:tc>
      </w:tr>
      <w:tr w:rsidR="00D83152" w:rsidRPr="00F142A0" w14:paraId="34AD0044" w14:textId="77777777" w:rsidTr="00D83EF6">
        <w:trPr>
          <w:cantSplit/>
        </w:trPr>
        <w:tc>
          <w:tcPr>
            <w:tcW w:w="399" w:type="pct"/>
            <w:vMerge/>
            <w:shd w:val="clear" w:color="auto" w:fill="D6E3BC" w:themeFill="accent3" w:themeFillTint="66"/>
            <w:vAlign w:val="center"/>
          </w:tcPr>
          <w:p w14:paraId="26F87FAB" w14:textId="77777777" w:rsidR="00D83152" w:rsidRPr="00F142A0"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26469B63"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A.2. </w:t>
            </w:r>
          </w:p>
          <w:p w14:paraId="7DC3FDC0" w14:textId="77777777" w:rsidR="00D83152" w:rsidRPr="00F142A0" w:rsidRDefault="00D83152" w:rsidP="00A248AB">
            <w:pPr>
              <w:rPr>
                <w:rFonts w:ascii="Times New Roman" w:hAnsi="Times New Roman" w:cs="Times New Roman"/>
                <w:b/>
                <w:sz w:val="22"/>
                <w:szCs w:val="22"/>
                <w:lang w:val="en-GB"/>
              </w:rPr>
            </w:pPr>
          </w:p>
          <w:p w14:paraId="62EAB851"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Implementation through local independent partners.</w:t>
            </w:r>
          </w:p>
          <w:p w14:paraId="61ADE825" w14:textId="77777777" w:rsidR="00D83152" w:rsidRPr="00F142A0" w:rsidRDefault="00D83152" w:rsidP="00A248AB">
            <w:pPr>
              <w:rPr>
                <w:rFonts w:ascii="Times New Roman" w:hAnsi="Times New Roman" w:cs="Times New Roman"/>
                <w:b/>
                <w:sz w:val="22"/>
                <w:szCs w:val="22"/>
                <w:lang w:val="en-GB"/>
              </w:rPr>
            </w:pPr>
          </w:p>
          <w:p w14:paraId="67AFC2C8"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i/>
                <w:sz w:val="22"/>
                <w:szCs w:val="22"/>
                <w:lang w:val="en-GB"/>
              </w:rPr>
              <w:t>(</w:t>
            </w:r>
            <w:proofErr w:type="spellStart"/>
            <w:r w:rsidRPr="00F142A0">
              <w:rPr>
                <w:rFonts w:ascii="Times New Roman" w:hAnsi="Times New Roman" w:cs="Times New Roman"/>
                <w:b/>
                <w:i/>
                <w:sz w:val="22"/>
                <w:szCs w:val="22"/>
                <w:lang w:val="en-GB"/>
              </w:rPr>
              <w:t>Overførsler</w:t>
            </w:r>
            <w:proofErr w:type="spellEnd"/>
            <w:r w:rsidRPr="00F142A0">
              <w:rPr>
                <w:rFonts w:ascii="Times New Roman" w:hAnsi="Times New Roman" w:cs="Times New Roman"/>
                <w:b/>
                <w:i/>
                <w:sz w:val="22"/>
                <w:szCs w:val="22"/>
                <w:lang w:val="en-GB"/>
              </w:rPr>
              <w:t xml:space="preserve"> </w:t>
            </w:r>
            <w:proofErr w:type="spellStart"/>
            <w:r w:rsidRPr="00F142A0">
              <w:rPr>
                <w:rFonts w:ascii="Times New Roman" w:hAnsi="Times New Roman" w:cs="Times New Roman"/>
                <w:b/>
                <w:i/>
                <w:sz w:val="22"/>
                <w:szCs w:val="22"/>
                <w:lang w:val="en-GB"/>
              </w:rPr>
              <w:t>til</w:t>
            </w:r>
            <w:proofErr w:type="spellEnd"/>
            <w:r w:rsidRPr="00F142A0">
              <w:rPr>
                <w:rFonts w:ascii="Times New Roman" w:hAnsi="Times New Roman" w:cs="Times New Roman"/>
                <w:b/>
                <w:i/>
                <w:sz w:val="22"/>
                <w:szCs w:val="22"/>
                <w:lang w:val="en-GB"/>
              </w:rPr>
              <w:t xml:space="preserve"> </w:t>
            </w:r>
            <w:proofErr w:type="spellStart"/>
            <w:r w:rsidRPr="00F142A0">
              <w:rPr>
                <w:rFonts w:ascii="Times New Roman" w:hAnsi="Times New Roman" w:cs="Times New Roman"/>
                <w:b/>
                <w:i/>
                <w:sz w:val="22"/>
                <w:szCs w:val="22"/>
                <w:lang w:val="en-GB"/>
              </w:rPr>
              <w:t>uafhængige</w:t>
            </w:r>
            <w:proofErr w:type="spellEnd"/>
            <w:r w:rsidRPr="00F142A0">
              <w:rPr>
                <w:rFonts w:ascii="Times New Roman" w:hAnsi="Times New Roman" w:cs="Times New Roman"/>
                <w:b/>
                <w:i/>
                <w:sz w:val="22"/>
                <w:szCs w:val="22"/>
                <w:lang w:val="en-GB"/>
              </w:rPr>
              <w:t xml:space="preserve"> </w:t>
            </w:r>
            <w:proofErr w:type="spellStart"/>
            <w:r w:rsidRPr="00F142A0">
              <w:rPr>
                <w:rFonts w:ascii="Times New Roman" w:hAnsi="Times New Roman" w:cs="Times New Roman"/>
                <w:b/>
                <w:i/>
                <w:sz w:val="22"/>
                <w:szCs w:val="22"/>
                <w:lang w:val="en-GB"/>
              </w:rPr>
              <w:t>partnere</w:t>
            </w:r>
            <w:proofErr w:type="spellEnd"/>
            <w:r w:rsidRPr="00F142A0">
              <w:rPr>
                <w:rFonts w:ascii="Times New Roman" w:hAnsi="Times New Roman" w:cs="Times New Roman"/>
                <w:b/>
                <w:i/>
                <w:sz w:val="22"/>
                <w:szCs w:val="22"/>
                <w:lang w:val="en-GB"/>
              </w:rPr>
              <w:t>)</w:t>
            </w:r>
          </w:p>
        </w:tc>
        <w:tc>
          <w:tcPr>
            <w:tcW w:w="845" w:type="pct"/>
            <w:shd w:val="clear" w:color="auto" w:fill="D6E3BC" w:themeFill="accent3" w:themeFillTint="66"/>
          </w:tcPr>
          <w:p w14:paraId="5CD06FB6"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Transfers to (or expenses by) local independent implementing partners.</w:t>
            </w:r>
          </w:p>
          <w:p w14:paraId="435A7907" w14:textId="77777777" w:rsidR="00D83152" w:rsidRPr="00F142A0" w:rsidRDefault="00D83152" w:rsidP="00A248AB">
            <w:pPr>
              <w:pStyle w:val="ListParagraph"/>
              <w:ind w:left="360"/>
              <w:rPr>
                <w:rFonts w:ascii="Times New Roman" w:hAnsi="Times New Roman" w:cs="Times New Roman"/>
                <w:sz w:val="22"/>
                <w:szCs w:val="22"/>
                <w:lang w:val="en-GB"/>
              </w:rPr>
            </w:pPr>
          </w:p>
        </w:tc>
        <w:tc>
          <w:tcPr>
            <w:tcW w:w="3178" w:type="pct"/>
            <w:shd w:val="clear" w:color="auto" w:fill="D6E3BC" w:themeFill="accent3" w:themeFillTint="66"/>
          </w:tcPr>
          <w:p w14:paraId="00E1C834"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Linked and allocated to outcomes/outputs (c.f. agreed results framework/ theory of change, </w:t>
            </w:r>
            <w:proofErr w:type="spellStart"/>
            <w:r w:rsidRPr="00F142A0">
              <w:rPr>
                <w:rFonts w:ascii="Times New Roman" w:hAnsi="Times New Roman" w:cs="Times New Roman"/>
                <w:sz w:val="22"/>
                <w:szCs w:val="22"/>
                <w:lang w:val="en-GB"/>
              </w:rPr>
              <w:t>ToC</w:t>
            </w:r>
            <w:proofErr w:type="spellEnd"/>
            <w:r w:rsidRPr="00F142A0">
              <w:rPr>
                <w:rFonts w:ascii="Times New Roman" w:hAnsi="Times New Roman" w:cs="Times New Roman"/>
                <w:sz w:val="22"/>
                <w:szCs w:val="22"/>
                <w:lang w:val="en-GB"/>
              </w:rPr>
              <w:t>).</w:t>
            </w:r>
          </w:p>
          <w:p w14:paraId="70CA3161" w14:textId="3CB5A976"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Allocation to outcomes/outputs documented through fair, transparent and reasonable cost allocation mechanism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through pro rata, time registration-key, full time equivalents, head count or similar).</w:t>
            </w:r>
          </w:p>
          <w:p w14:paraId="17D542D0"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Unspecified admin fee or overhead lump sum not eligible.</w:t>
            </w:r>
          </w:p>
          <w:p w14:paraId="6B70EC38" w14:textId="65828370" w:rsidR="00D83152" w:rsidRPr="00F142A0" w:rsidRDefault="005631E1"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w:t>
            </w:r>
            <w:r w:rsidR="00D83152" w:rsidRPr="00F142A0">
              <w:rPr>
                <w:rFonts w:ascii="Times New Roman" w:hAnsi="Times New Roman" w:cs="Times New Roman"/>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(e.g.</w:t>
            </w:r>
            <w:r w:rsidR="004023AE" w:rsidRPr="00F142A0">
              <w:rPr>
                <w:rFonts w:ascii="Times New Roman" w:hAnsi="Times New Roman" w:cs="Times New Roman"/>
                <w:sz w:val="22"/>
                <w:szCs w:val="22"/>
                <w:lang w:val="en-GB"/>
              </w:rPr>
              <w:t>,</w:t>
            </w:r>
            <w:r w:rsidR="00D83152" w:rsidRPr="00F142A0">
              <w:rPr>
                <w:rFonts w:ascii="Times New Roman" w:hAnsi="Times New Roman" w:cs="Times New Roman"/>
                <w:sz w:val="22"/>
                <w:szCs w:val="22"/>
                <w:lang w:val="en-GB"/>
              </w:rPr>
              <w:t xml:space="preserve"> through volunteers, membership base, local donation). </w:t>
            </w:r>
            <w:r w:rsidRPr="00F142A0">
              <w:rPr>
                <w:rFonts w:ascii="Times New Roman" w:hAnsi="Times New Roman" w:cs="Times New Roman"/>
                <w:sz w:val="22"/>
                <w:szCs w:val="22"/>
                <w:lang w:val="en-GB"/>
              </w:rPr>
              <w:t xml:space="preserve">As such, the criteria </w:t>
            </w:r>
            <w:r w:rsidR="00DC2AE4" w:rsidRPr="00F142A0">
              <w:rPr>
                <w:rFonts w:ascii="Times New Roman" w:hAnsi="Times New Roman" w:cs="Times New Roman"/>
                <w:sz w:val="22"/>
                <w:szCs w:val="22"/>
                <w:lang w:val="en-GB"/>
              </w:rPr>
              <w:t>exclude</w:t>
            </w:r>
            <w:r w:rsidR="00D83152" w:rsidRPr="00F142A0">
              <w:rPr>
                <w:rFonts w:ascii="Times New Roman" w:hAnsi="Times New Roman" w:cs="Times New Roman"/>
                <w:sz w:val="22"/>
                <w:szCs w:val="22"/>
                <w:lang w:val="en-GB"/>
              </w:rPr>
              <w:t xml:space="preserve"> transfers to country and regional offices, functioning as extensions of the </w:t>
            </w:r>
            <w:r w:rsidRPr="00F142A0">
              <w:rPr>
                <w:rFonts w:ascii="Times New Roman" w:hAnsi="Times New Roman" w:cs="Times New Roman"/>
                <w:sz w:val="22"/>
                <w:szCs w:val="22"/>
                <w:lang w:val="en-GB"/>
              </w:rPr>
              <w:t>MFA</w:t>
            </w:r>
            <w:r w:rsidR="00D83152" w:rsidRPr="00F142A0">
              <w:rPr>
                <w:rFonts w:ascii="Times New Roman" w:hAnsi="Times New Roman" w:cs="Times New Roman"/>
                <w:sz w:val="22"/>
                <w:szCs w:val="22"/>
                <w:lang w:val="en-GB"/>
              </w:rPr>
              <w:t xml:space="preserve">-funded organisation or the international alliances to which the </w:t>
            </w:r>
            <w:r w:rsidRPr="00F142A0">
              <w:rPr>
                <w:rFonts w:ascii="Times New Roman" w:hAnsi="Times New Roman" w:cs="Times New Roman"/>
                <w:sz w:val="22"/>
                <w:szCs w:val="22"/>
                <w:lang w:val="en-GB"/>
              </w:rPr>
              <w:t>MFA-</w:t>
            </w:r>
            <w:r w:rsidR="00D83152" w:rsidRPr="00F142A0">
              <w:rPr>
                <w:rFonts w:ascii="Times New Roman" w:hAnsi="Times New Roman" w:cs="Times New Roman"/>
                <w:sz w:val="22"/>
                <w:szCs w:val="22"/>
                <w:lang w:val="en-GB"/>
              </w:rPr>
              <w:t>funded organisation is a member.</w:t>
            </w:r>
          </w:p>
          <w:p w14:paraId="66230532" w14:textId="77777777" w:rsidR="00D83152" w:rsidRPr="00F142A0" w:rsidRDefault="00D83152" w:rsidP="00A248AB">
            <w:pPr>
              <w:rPr>
                <w:rFonts w:ascii="Times New Roman" w:hAnsi="Times New Roman" w:cs="Times New Roman"/>
                <w:sz w:val="22"/>
                <w:szCs w:val="22"/>
                <w:lang w:val="en-GB"/>
              </w:rPr>
            </w:pPr>
          </w:p>
          <w:p w14:paraId="688B3BE2"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Direct transfers will typically cover the following areas:</w:t>
            </w:r>
          </w:p>
          <w:p w14:paraId="40853C72"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Implementation/operational cost by local independent partners in Global South (direct costs).</w:t>
            </w:r>
          </w:p>
          <w:p w14:paraId="526CB81B"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Grants assigned/committed to implementing sub-partners through an application process / ‘call for applications’ (not necessarily disbursed in the same financial year/accounting period).</w:t>
            </w:r>
          </w:p>
          <w:p w14:paraId="2FDFC3B8"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Audit expenses borne by local implementing partners.</w:t>
            </w:r>
          </w:p>
          <w:p w14:paraId="36643081" w14:textId="67241515"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Indirect cost of local independent partner (i.e.</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inclusion of transparent and documented fair share of local partners’ indirect costs acceptable, documented through transparent and reasonable cost allocation mechanism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through pro rata, time registration-key, full time equivalents, head count or similar).</w:t>
            </w:r>
          </w:p>
          <w:p w14:paraId="3CA5835B" w14:textId="77777777" w:rsidR="00D83152" w:rsidRPr="00F142A0" w:rsidRDefault="00D83152" w:rsidP="00D83152">
            <w:pPr>
              <w:pStyle w:val="ListParagraph"/>
              <w:numPr>
                <w:ilvl w:val="0"/>
                <w:numId w:val="22"/>
              </w:numPr>
              <w:rPr>
                <w:rFonts w:ascii="Times New Roman" w:hAnsi="Times New Roman" w:cs="Times New Roman"/>
                <w:sz w:val="22"/>
                <w:szCs w:val="22"/>
                <w:lang w:val="en-GB"/>
              </w:rPr>
            </w:pPr>
            <w:r w:rsidRPr="00F142A0">
              <w:rPr>
                <w:rFonts w:ascii="Times New Roman" w:hAnsi="Times New Roman" w:cs="Times New Roman"/>
                <w:sz w:val="22"/>
                <w:szCs w:val="22"/>
                <w:lang w:val="en-GB"/>
              </w:rPr>
              <w:t>Potentially, indirect costs may be included as an unspecified administrative fee for the local implementing partners (shall be kept at a minimum, must be based on partner capacity assessment and justified, max 7% of the direct cost of the local partner).</w:t>
            </w:r>
          </w:p>
        </w:tc>
      </w:tr>
      <w:tr w:rsidR="00D83152" w:rsidRPr="00F142A0" w14:paraId="1F15B16E" w14:textId="77777777" w:rsidTr="00D83EF6">
        <w:trPr>
          <w:cantSplit/>
        </w:trPr>
        <w:tc>
          <w:tcPr>
            <w:tcW w:w="399" w:type="pct"/>
            <w:vMerge/>
            <w:shd w:val="clear" w:color="auto" w:fill="D6E3BC" w:themeFill="accent3" w:themeFillTint="66"/>
            <w:vAlign w:val="center"/>
          </w:tcPr>
          <w:p w14:paraId="6BF0121C" w14:textId="77777777" w:rsidR="00D83152" w:rsidRPr="00F142A0"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73F39B1A"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A.3.</w:t>
            </w:r>
          </w:p>
          <w:p w14:paraId="63923A0A" w14:textId="77777777" w:rsidR="00D83152" w:rsidRPr="00F142A0" w:rsidRDefault="00D83152" w:rsidP="00A248AB">
            <w:pPr>
              <w:rPr>
                <w:rFonts w:ascii="Times New Roman" w:hAnsi="Times New Roman" w:cs="Times New Roman"/>
                <w:b/>
                <w:sz w:val="22"/>
                <w:szCs w:val="22"/>
                <w:lang w:val="en-GB"/>
              </w:rPr>
            </w:pPr>
          </w:p>
          <w:p w14:paraId="7BC98CBD"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Allocated programme-support cost.</w:t>
            </w:r>
          </w:p>
          <w:p w14:paraId="7E291934" w14:textId="77777777" w:rsidR="00D83152" w:rsidRPr="00F142A0" w:rsidRDefault="00D83152" w:rsidP="00A248AB">
            <w:pPr>
              <w:rPr>
                <w:rFonts w:ascii="Times New Roman" w:hAnsi="Times New Roman" w:cs="Times New Roman"/>
                <w:b/>
                <w:sz w:val="22"/>
                <w:szCs w:val="22"/>
                <w:lang w:val="en-GB"/>
              </w:rPr>
            </w:pPr>
          </w:p>
          <w:p w14:paraId="09B8EB7C" w14:textId="77777777" w:rsidR="00D83152" w:rsidRPr="00F142A0" w:rsidRDefault="00D83152" w:rsidP="00A248AB">
            <w:pPr>
              <w:rPr>
                <w:rFonts w:ascii="Times New Roman" w:hAnsi="Times New Roman" w:cs="Times New Roman"/>
                <w:b/>
                <w:sz w:val="22"/>
                <w:szCs w:val="22"/>
              </w:rPr>
            </w:pPr>
            <w:r w:rsidRPr="00F142A0">
              <w:rPr>
                <w:rFonts w:ascii="Times New Roman" w:hAnsi="Times New Roman" w:cs="Times New Roman"/>
                <w:b/>
                <w:i/>
                <w:sz w:val="22"/>
                <w:szCs w:val="22"/>
              </w:rPr>
              <w:t>(Program-understøttende funktioner / fælles-omkostninger)</w:t>
            </w:r>
          </w:p>
        </w:tc>
        <w:tc>
          <w:tcPr>
            <w:tcW w:w="845" w:type="pct"/>
            <w:shd w:val="clear" w:color="auto" w:fill="D6E3BC" w:themeFill="accent3" w:themeFillTint="66"/>
          </w:tcPr>
          <w:p w14:paraId="162EB6D0"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Salaries related to programme supporting activities.</w:t>
            </w:r>
          </w:p>
          <w:p w14:paraId="1927F6F9"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Investment and equipment for programme support staff.</w:t>
            </w:r>
          </w:p>
          <w:p w14:paraId="2D3A64C8"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Travel related to programme supporting activities.</w:t>
            </w:r>
          </w:p>
          <w:p w14:paraId="34391A95" w14:textId="7777777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Other essential programme supporting services/ expenses/ functions.</w:t>
            </w:r>
          </w:p>
        </w:tc>
        <w:tc>
          <w:tcPr>
            <w:tcW w:w="3178" w:type="pct"/>
            <w:shd w:val="clear" w:color="auto" w:fill="D6E3BC" w:themeFill="accent3" w:themeFillTint="66"/>
          </w:tcPr>
          <w:p w14:paraId="0DBD9C60"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Justifiable/explained.</w:t>
            </w:r>
          </w:p>
          <w:p w14:paraId="3E24C4F9"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Linked and allocated to outcomes/outputs (c.f. agreed results framework/ theory of change, </w:t>
            </w:r>
            <w:proofErr w:type="spellStart"/>
            <w:r w:rsidRPr="00F142A0">
              <w:rPr>
                <w:rFonts w:ascii="Times New Roman" w:hAnsi="Times New Roman" w:cs="Times New Roman"/>
                <w:sz w:val="22"/>
                <w:szCs w:val="22"/>
                <w:lang w:val="en-GB"/>
              </w:rPr>
              <w:t>ToC</w:t>
            </w:r>
            <w:proofErr w:type="spellEnd"/>
            <w:r w:rsidRPr="00F142A0">
              <w:rPr>
                <w:rFonts w:ascii="Times New Roman" w:hAnsi="Times New Roman" w:cs="Times New Roman"/>
                <w:sz w:val="22"/>
                <w:szCs w:val="22"/>
                <w:lang w:val="en-GB"/>
              </w:rPr>
              <w:t>).</w:t>
            </w:r>
          </w:p>
          <w:p w14:paraId="23A563D8" w14:textId="6E49C7A7" w:rsidR="00D83152" w:rsidRPr="00F142A0" w:rsidRDefault="00D83152" w:rsidP="00D83152">
            <w:pPr>
              <w:pStyle w:val="ListParagraph"/>
              <w:numPr>
                <w:ilvl w:val="0"/>
                <w:numId w:val="21"/>
              </w:numPr>
              <w:rPr>
                <w:rFonts w:ascii="Times New Roman" w:hAnsi="Times New Roman" w:cs="Times New Roman"/>
                <w:sz w:val="22"/>
                <w:szCs w:val="22"/>
                <w:lang w:val="en-GB"/>
              </w:rPr>
            </w:pPr>
            <w:r w:rsidRPr="00F142A0">
              <w:rPr>
                <w:rFonts w:ascii="Times New Roman" w:hAnsi="Times New Roman" w:cs="Times New Roman"/>
                <w:sz w:val="22"/>
                <w:szCs w:val="22"/>
                <w:lang w:val="en-GB"/>
              </w:rPr>
              <w:t>Allocation to outcomes/outputs documented through fair, transparent and reasonable cost allocation mechanism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time registration-key or similar).</w:t>
            </w:r>
          </w:p>
          <w:p w14:paraId="1AF411B7" w14:textId="1F7D49A1"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Primarily pooled cost functions (i.e.</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programme supporting cost functions with benefit to several programmes/ donors/ grants/ funding arrangement).</w:t>
            </w:r>
          </w:p>
          <w:p w14:paraId="20584E75" w14:textId="387B5C9E"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Pooled programme support cost allocation documented through fair share, transparent and reasonable cost allocation mechanism (between outcomes/outputs and among donors e.g. through pro rata, time registration-key, full time equivalents, head count or similar).</w:t>
            </w:r>
          </w:p>
          <w:p w14:paraId="76C6A216" w14:textId="77777777" w:rsidR="00D83152" w:rsidRPr="00F142A0" w:rsidRDefault="00D83152" w:rsidP="00A248AB">
            <w:pPr>
              <w:rPr>
                <w:rFonts w:ascii="Times New Roman" w:hAnsi="Times New Roman" w:cs="Times New Roman"/>
                <w:sz w:val="22"/>
                <w:szCs w:val="22"/>
                <w:lang w:val="en-GB"/>
              </w:rPr>
            </w:pPr>
          </w:p>
          <w:p w14:paraId="3D45200D"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Programme support costs will typically cover the following areas:</w:t>
            </w:r>
          </w:p>
          <w:p w14:paraId="1FEB6885"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Management of programme staff.</w:t>
            </w:r>
          </w:p>
          <w:p w14:paraId="251568F8"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Planning (such as a new phase of ongoing programmes/projects), coordination of activities and preparation of documentation.</w:t>
            </w:r>
          </w:p>
          <w:p w14:paraId="4168C3D7"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IT equipment (ICT) for programme supporting functions.</w:t>
            </w:r>
          </w:p>
          <w:p w14:paraId="6B2DEF76"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Recruitment of programme/project specific staff.</w:t>
            </w:r>
          </w:p>
          <w:p w14:paraId="5C487255"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specific studies, reporting, finance and procurement tasks.</w:t>
            </w:r>
          </w:p>
          <w:p w14:paraId="62571971" w14:textId="247E77FD"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specific advisory and support to local independent implementing partners (i.e.</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supporting local operational capacity and localisation).</w:t>
            </w:r>
          </w:p>
          <w:p w14:paraId="4277F9D7"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Programme/project specific or cross cutting reviews and external evaluations.</w:t>
            </w:r>
          </w:p>
          <w:p w14:paraId="0FB87544"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Participation of resource persons in connection with evaluations. </w:t>
            </w:r>
          </w:p>
          <w:p w14:paraId="3277621C"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Expenses linked to HQAI/CHS verification/certification of partner itself.</w:t>
            </w:r>
          </w:p>
          <w:p w14:paraId="28FB8CB0"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Programme specific or cross cutting reviews and external evaluations.</w:t>
            </w:r>
          </w:p>
          <w:p w14:paraId="5550FE79" w14:textId="31660FE0"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Fair share of necessary personnel related costs (for essential program supporting staff and functions</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social security, HR, security/safety and finance incl. expat related costs) through time registration or fair/transparent reallocation keys/ cost allocation mechanism.</w:t>
            </w:r>
          </w:p>
          <w:p w14:paraId="1F3F4D30" w14:textId="4DDF008B"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lastRenderedPageBreak/>
              <w:t>Fair share of programme supporting cost functions at HQ as well as local or regional country office, through reallocation keys/ cost allocation mechanism (e.g.</w:t>
            </w:r>
            <w:r w:rsidR="004023AE"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warehouse and office costs including rent, cleaning, utilities and supplies, telephone and internet costs, goods, materials, maintenance, payroll, procurement).</w:t>
            </w:r>
          </w:p>
          <w:p w14:paraId="5A80ED1F" w14:textId="77777777" w:rsidR="00D83152" w:rsidRPr="00F142A0" w:rsidRDefault="00D83152" w:rsidP="00A248AB">
            <w:pPr>
              <w:pStyle w:val="ListParagraph"/>
              <w:rPr>
                <w:rFonts w:ascii="Times New Roman" w:hAnsi="Times New Roman" w:cs="Times New Roman"/>
                <w:sz w:val="22"/>
                <w:szCs w:val="22"/>
                <w:lang w:val="en-GB"/>
              </w:rPr>
            </w:pPr>
          </w:p>
        </w:tc>
      </w:tr>
      <w:tr w:rsidR="00D83152" w:rsidRPr="00F142A0" w14:paraId="12BD3374" w14:textId="77777777" w:rsidTr="00D83EF6">
        <w:trPr>
          <w:cantSplit/>
        </w:trPr>
        <w:tc>
          <w:tcPr>
            <w:tcW w:w="399" w:type="pct"/>
            <w:vMerge/>
            <w:shd w:val="clear" w:color="auto" w:fill="D6E3BC" w:themeFill="accent3" w:themeFillTint="66"/>
            <w:vAlign w:val="center"/>
          </w:tcPr>
          <w:p w14:paraId="1E448368" w14:textId="77777777" w:rsidR="00D83152" w:rsidRPr="00F142A0"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4571FA55" w14:textId="337BDBE4"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A.4, A.5, A.6 (</w:t>
            </w:r>
            <w:proofErr w:type="spellStart"/>
            <w:r w:rsidRPr="00F142A0">
              <w:rPr>
                <w:rFonts w:ascii="Times New Roman" w:hAnsi="Times New Roman" w:cs="Times New Roman"/>
                <w:b/>
                <w:sz w:val="22"/>
                <w:szCs w:val="22"/>
                <w:lang w:val="en-GB"/>
              </w:rPr>
              <w:t>n.a.</w:t>
            </w:r>
            <w:proofErr w:type="spellEnd"/>
            <w:r w:rsidRPr="00F142A0">
              <w:rPr>
                <w:rFonts w:ascii="Times New Roman" w:hAnsi="Times New Roman" w:cs="Times New Roman"/>
                <w:b/>
                <w:sz w:val="22"/>
                <w:szCs w:val="22"/>
                <w:lang w:val="en-GB"/>
              </w:rPr>
              <w:t>)</w:t>
            </w:r>
          </w:p>
        </w:tc>
        <w:tc>
          <w:tcPr>
            <w:tcW w:w="845" w:type="pct"/>
            <w:shd w:val="clear" w:color="auto" w:fill="D6E3BC" w:themeFill="accent3" w:themeFillTint="66"/>
          </w:tcPr>
          <w:p w14:paraId="409D68A5"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w:t>
            </w:r>
            <w:proofErr w:type="spellStart"/>
            <w:r w:rsidRPr="00F142A0">
              <w:rPr>
                <w:rFonts w:ascii="Times New Roman" w:hAnsi="Times New Roman" w:cs="Times New Roman"/>
                <w:sz w:val="22"/>
                <w:szCs w:val="22"/>
                <w:lang w:val="en-GB"/>
              </w:rPr>
              <w:t>n.a.</w:t>
            </w:r>
            <w:proofErr w:type="spellEnd"/>
            <w:r w:rsidRPr="00F142A0">
              <w:rPr>
                <w:rFonts w:ascii="Times New Roman" w:hAnsi="Times New Roman" w:cs="Times New Roman"/>
                <w:sz w:val="22"/>
                <w:szCs w:val="22"/>
                <w:lang w:val="en-GB"/>
              </w:rPr>
              <w:t>)</w:t>
            </w:r>
          </w:p>
        </w:tc>
        <w:tc>
          <w:tcPr>
            <w:tcW w:w="3178" w:type="pct"/>
            <w:shd w:val="clear" w:color="auto" w:fill="D6E3BC" w:themeFill="accent3" w:themeFillTint="66"/>
          </w:tcPr>
          <w:p w14:paraId="71C44CA4"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w:t>
            </w:r>
            <w:proofErr w:type="spellStart"/>
            <w:r w:rsidRPr="00F142A0">
              <w:rPr>
                <w:rFonts w:ascii="Times New Roman" w:hAnsi="Times New Roman" w:cs="Times New Roman"/>
                <w:sz w:val="22"/>
                <w:szCs w:val="22"/>
                <w:lang w:val="en-GB"/>
              </w:rPr>
              <w:t>n.a.</w:t>
            </w:r>
            <w:proofErr w:type="spellEnd"/>
            <w:r w:rsidRPr="00F142A0">
              <w:rPr>
                <w:rFonts w:ascii="Times New Roman" w:hAnsi="Times New Roman" w:cs="Times New Roman"/>
                <w:sz w:val="22"/>
                <w:szCs w:val="22"/>
                <w:lang w:val="en-GB"/>
              </w:rPr>
              <w:t>)</w:t>
            </w:r>
          </w:p>
        </w:tc>
      </w:tr>
      <w:tr w:rsidR="00D83152" w:rsidRPr="00F142A0" w14:paraId="1C7878A8" w14:textId="77777777" w:rsidTr="00D83EF6">
        <w:trPr>
          <w:cantSplit/>
        </w:trPr>
        <w:tc>
          <w:tcPr>
            <w:tcW w:w="399" w:type="pct"/>
            <w:vMerge/>
            <w:shd w:val="clear" w:color="auto" w:fill="D6E3BC" w:themeFill="accent3" w:themeFillTint="66"/>
            <w:vAlign w:val="center"/>
          </w:tcPr>
          <w:p w14:paraId="7F6BB6FD" w14:textId="77777777" w:rsidR="00D83152" w:rsidRPr="00F142A0" w:rsidRDefault="00D83152" w:rsidP="00A248AB">
            <w:pPr>
              <w:jc w:val="center"/>
              <w:rPr>
                <w:rFonts w:ascii="Times New Roman" w:hAnsi="Times New Roman" w:cs="Times New Roman"/>
                <w:b/>
                <w:sz w:val="22"/>
                <w:szCs w:val="22"/>
                <w:u w:val="single"/>
                <w:lang w:val="en-GB"/>
              </w:rPr>
            </w:pPr>
          </w:p>
        </w:tc>
        <w:tc>
          <w:tcPr>
            <w:tcW w:w="578" w:type="pct"/>
            <w:shd w:val="clear" w:color="auto" w:fill="D6E3BC" w:themeFill="accent3" w:themeFillTint="66"/>
          </w:tcPr>
          <w:p w14:paraId="6257FD8C"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A.7.</w:t>
            </w:r>
          </w:p>
          <w:p w14:paraId="64A6C497"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Audit</w:t>
            </w:r>
          </w:p>
        </w:tc>
        <w:tc>
          <w:tcPr>
            <w:tcW w:w="845" w:type="pct"/>
            <w:shd w:val="clear" w:color="auto" w:fill="D6E3BC" w:themeFill="accent3" w:themeFillTint="66"/>
          </w:tcPr>
          <w:p w14:paraId="6CD0C1CC"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Auditor’s fee</w:t>
            </w:r>
          </w:p>
        </w:tc>
        <w:tc>
          <w:tcPr>
            <w:tcW w:w="3178" w:type="pct"/>
            <w:shd w:val="clear" w:color="auto" w:fill="D6E3BC" w:themeFill="accent3" w:themeFillTint="66"/>
          </w:tcPr>
          <w:p w14:paraId="1FA7B35C"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Auditor’s fee related to programme financial audit exclusively.</w:t>
            </w:r>
          </w:p>
          <w:p w14:paraId="7F989AD2" w14:textId="77777777" w:rsidR="00D83152" w:rsidRPr="00F142A0" w:rsidRDefault="00D83152" w:rsidP="00A248AB">
            <w:pPr>
              <w:pStyle w:val="ListParagraph"/>
              <w:rPr>
                <w:rFonts w:ascii="Times New Roman" w:hAnsi="Times New Roman" w:cs="Times New Roman"/>
                <w:sz w:val="22"/>
                <w:szCs w:val="22"/>
                <w:lang w:val="en-GB"/>
              </w:rPr>
            </w:pPr>
          </w:p>
        </w:tc>
      </w:tr>
      <w:tr w:rsidR="00D83152" w:rsidRPr="00F142A0" w14:paraId="6AFD5D23" w14:textId="77777777" w:rsidTr="00D83EF6">
        <w:trPr>
          <w:cantSplit/>
        </w:trPr>
        <w:tc>
          <w:tcPr>
            <w:tcW w:w="5000" w:type="pct"/>
            <w:gridSpan w:val="4"/>
            <w:shd w:val="clear" w:color="auto" w:fill="DBE5F1" w:themeFill="accent1" w:themeFillTint="33"/>
            <w:vAlign w:val="center"/>
          </w:tcPr>
          <w:p w14:paraId="54B97D00" w14:textId="77777777" w:rsidR="00D83152" w:rsidRPr="00F142A0" w:rsidRDefault="00D83152" w:rsidP="00761621">
            <w:pPr>
              <w:rPr>
                <w:rFonts w:ascii="Times New Roman" w:hAnsi="Times New Roman" w:cs="Times New Roman"/>
                <w:sz w:val="22"/>
                <w:szCs w:val="22"/>
                <w:lang w:val="en-GB"/>
              </w:rPr>
            </w:pPr>
            <w:r w:rsidRPr="00F142A0">
              <w:rPr>
                <w:rFonts w:ascii="Times New Roman" w:hAnsi="Times New Roman" w:cs="Times New Roman"/>
                <w:b/>
                <w:sz w:val="22"/>
                <w:szCs w:val="22"/>
                <w:lang w:val="en-GB"/>
              </w:rPr>
              <w:t>INDIRECT COSTS</w:t>
            </w:r>
            <w:r w:rsidRPr="00F142A0">
              <w:rPr>
                <w:rFonts w:ascii="Times New Roman" w:hAnsi="Times New Roman" w:cs="Times New Roman"/>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D83152" w:rsidRPr="00F142A0" w14:paraId="7F154CAC" w14:textId="77777777" w:rsidTr="00D83EF6">
        <w:trPr>
          <w:cantSplit/>
          <w:trHeight w:val="70"/>
        </w:trPr>
        <w:tc>
          <w:tcPr>
            <w:tcW w:w="399" w:type="pct"/>
            <w:shd w:val="clear" w:color="auto" w:fill="DBE5F1" w:themeFill="accent1" w:themeFillTint="33"/>
            <w:vAlign w:val="center"/>
          </w:tcPr>
          <w:p w14:paraId="14FAF262" w14:textId="01616CCA" w:rsidR="00D83152" w:rsidRPr="00F142A0" w:rsidRDefault="00D83152" w:rsidP="00761621">
            <w:pPr>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B.</w:t>
            </w:r>
          </w:p>
          <w:p w14:paraId="7A3158D6" w14:textId="77777777" w:rsidR="00D83152" w:rsidRPr="00F142A0" w:rsidRDefault="00D83152" w:rsidP="00761621">
            <w:pPr>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Indirect costs.</w:t>
            </w:r>
          </w:p>
        </w:tc>
        <w:tc>
          <w:tcPr>
            <w:tcW w:w="578" w:type="pct"/>
            <w:shd w:val="clear" w:color="auto" w:fill="DBE5F1" w:themeFill="accent1" w:themeFillTint="33"/>
          </w:tcPr>
          <w:p w14:paraId="522A15A2"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 xml:space="preserve">B.1. </w:t>
            </w:r>
          </w:p>
          <w:p w14:paraId="338CC67D" w14:textId="77777777" w:rsidR="00D83152" w:rsidRPr="00F142A0" w:rsidRDefault="00D83152" w:rsidP="00A248AB">
            <w:pPr>
              <w:rPr>
                <w:rFonts w:ascii="Times New Roman" w:hAnsi="Times New Roman" w:cs="Times New Roman"/>
                <w:b/>
                <w:sz w:val="22"/>
                <w:szCs w:val="22"/>
                <w:lang w:val="en-GB"/>
              </w:rPr>
            </w:pPr>
          </w:p>
          <w:p w14:paraId="3AA76CB2"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Administration fee.</w:t>
            </w:r>
          </w:p>
        </w:tc>
        <w:tc>
          <w:tcPr>
            <w:tcW w:w="845" w:type="pct"/>
            <w:shd w:val="clear" w:color="auto" w:fill="DBE5F1" w:themeFill="accent1" w:themeFillTint="33"/>
          </w:tcPr>
          <w:p w14:paraId="4401C6D9"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No specification needed.</w:t>
            </w:r>
          </w:p>
        </w:tc>
        <w:tc>
          <w:tcPr>
            <w:tcW w:w="3178" w:type="pct"/>
            <w:shd w:val="clear" w:color="auto" w:fill="DBE5F1" w:themeFill="accent1" w:themeFillTint="33"/>
          </w:tcPr>
          <w:p w14:paraId="1336590A"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No specification needed.</w:t>
            </w:r>
          </w:p>
          <w:p w14:paraId="27027ED2"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Max 7 % of direct cost.</w:t>
            </w:r>
          </w:p>
          <w:p w14:paraId="25C7FBE2" w14:textId="31AF99AA"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Non-activity specific costs,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costs, which are not a result of or linked to an individual development programme/project.</w:t>
            </w:r>
          </w:p>
          <w:p w14:paraId="0416CC6C" w14:textId="77777777" w:rsidR="00D83152" w:rsidRPr="00F142A0" w:rsidRDefault="00D83152" w:rsidP="00A248AB">
            <w:pPr>
              <w:rPr>
                <w:rFonts w:ascii="Times New Roman" w:hAnsi="Times New Roman" w:cs="Times New Roman"/>
                <w:sz w:val="22"/>
                <w:szCs w:val="22"/>
                <w:lang w:val="en-GB"/>
              </w:rPr>
            </w:pPr>
          </w:p>
          <w:p w14:paraId="79ACEB00"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The following costs for administration are typically considered to be covered by the administrative costs:</w:t>
            </w:r>
          </w:p>
          <w:p w14:paraId="79C05FCC" w14:textId="38A6CE73"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Administration and accounting of the organisation itself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not related to program activities).</w:t>
            </w:r>
          </w:p>
          <w:p w14:paraId="64281E9A" w14:textId="724AD463"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Visits and monitoring visits not part of activity-specific monitoring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activity-specific monitoring is included in A.1 or A.3.).</w:t>
            </w:r>
          </w:p>
          <w:p w14:paraId="722ADFC5" w14:textId="3BC2C629"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Recruitment of non-activity-specific personnel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recruitment of activity-specific personnel and essential support staff is included in A.1 or A.3.).</w:t>
            </w:r>
          </w:p>
          <w:p w14:paraId="71D782FF"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Contact/dialogue with the MFA (other than participation in coordination of activities financed under the MFA grant).</w:t>
            </w:r>
          </w:p>
          <w:p w14:paraId="73C96958"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Fund raising.</w:t>
            </w:r>
          </w:p>
          <w:p w14:paraId="10DB46CA"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Planning of applications and negotiating proposals.</w:t>
            </w:r>
          </w:p>
          <w:p w14:paraId="47376390" w14:textId="368826D4"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General compliance and administrative and legislative reporting tasks in relation to the organisation (e.g.</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VAT, audit).</w:t>
            </w:r>
          </w:p>
          <w:p w14:paraId="32F35D49" w14:textId="3A38F7D3"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General budget and accounts tasks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program specific budget and accounting tasks are included in A.1 / A.3. according to actual time registration).</w:t>
            </w:r>
          </w:p>
          <w:p w14:paraId="3D4E886B" w14:textId="7143FB9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w:t>
            </w:r>
            <w:r w:rsidR="005631E1" w:rsidRPr="00F142A0">
              <w:rPr>
                <w:rFonts w:ascii="Times New Roman" w:hAnsi="Times New Roman" w:cs="Times New Roman"/>
                <w:sz w:val="22"/>
                <w:szCs w:val="22"/>
                <w:lang w:val="en-GB"/>
              </w:rPr>
              <w:t>; i</w:t>
            </w:r>
            <w:r w:rsidRPr="00F142A0">
              <w:rPr>
                <w:rFonts w:ascii="Times New Roman" w:hAnsi="Times New Roman" w:cs="Times New Roman"/>
                <w:sz w:val="22"/>
                <w:szCs w:val="22"/>
                <w:lang w:val="en-GB"/>
              </w:rPr>
              <w:t>.e.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activity specific involvement documented by time registration may be included in A.1. or A.3.).</w:t>
            </w:r>
          </w:p>
          <w:p w14:paraId="08D454FB" w14:textId="77777777" w:rsidR="00D83152" w:rsidRPr="00F142A0" w:rsidRDefault="00D83152" w:rsidP="00A248AB">
            <w:pPr>
              <w:rPr>
                <w:rFonts w:ascii="Times New Roman" w:hAnsi="Times New Roman" w:cs="Times New Roman"/>
                <w:sz w:val="22"/>
                <w:szCs w:val="22"/>
                <w:lang w:val="en-GB"/>
              </w:rPr>
            </w:pPr>
          </w:p>
          <w:p w14:paraId="54CCC812" w14:textId="77777777" w:rsidR="00D83152" w:rsidRPr="00F142A0" w:rsidRDefault="00D83152" w:rsidP="00A248AB">
            <w:pPr>
              <w:rPr>
                <w:rFonts w:ascii="Times New Roman" w:hAnsi="Times New Roman" w:cs="Times New Roman"/>
                <w:sz w:val="22"/>
                <w:szCs w:val="22"/>
                <w:lang w:val="en-GB"/>
              </w:rPr>
            </w:pPr>
            <w:r w:rsidRPr="00F142A0">
              <w:rPr>
                <w:rFonts w:ascii="Times New Roman" w:hAnsi="Times New Roman" w:cs="Times New Roman"/>
                <w:sz w:val="22"/>
                <w:szCs w:val="22"/>
                <w:lang w:val="en-GB"/>
              </w:rPr>
              <w:t>Indirect cost functions enable the organisation to deliver effectively and operate professionally. Enabling functions include:</w:t>
            </w:r>
          </w:p>
          <w:p w14:paraId="4F243ECB"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Maintaining the organisation legally in the jurisdiction in which it is constituted.</w:t>
            </w:r>
          </w:p>
          <w:p w14:paraId="3C89CCEF"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Governing and managing the organisation and ensuring that it is appropriately directed and well controlled.</w:t>
            </w:r>
          </w:p>
          <w:p w14:paraId="0D87C8D7"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Ensuring the organisation’s overall compliance with applicable, laws, regulations and other requirements in its home country or countries.</w:t>
            </w:r>
          </w:p>
          <w:p w14:paraId="2D3095AE"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3BEB092E" w14:textId="1733F485"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Developing and maintaining the global systems required to ensure the effective and efficient delivery of the organisation’s functions</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e.g.</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the underlying global communications network, security and communications platforms.</w:t>
            </w:r>
          </w:p>
          <w:p w14:paraId="42CC02CD"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Preparing, reviewing and acting upon financial and operational performance reports for the organisation as a whole.</w:t>
            </w:r>
          </w:p>
          <w:p w14:paraId="27944B31" w14:textId="77777777" w:rsidR="00D83152" w:rsidRPr="00F142A0" w:rsidRDefault="00D83152" w:rsidP="00A248AB">
            <w:pPr>
              <w:rPr>
                <w:rFonts w:ascii="Times New Roman" w:hAnsi="Times New Roman" w:cs="Times New Roman"/>
                <w:sz w:val="22"/>
                <w:szCs w:val="22"/>
                <w:lang w:val="en-GB"/>
              </w:rPr>
            </w:pPr>
          </w:p>
        </w:tc>
      </w:tr>
      <w:tr w:rsidR="00D83152" w:rsidRPr="00F142A0" w14:paraId="69B3ED4A" w14:textId="77777777" w:rsidTr="00D83EF6">
        <w:trPr>
          <w:cantSplit/>
          <w:trHeight w:val="70"/>
        </w:trPr>
        <w:tc>
          <w:tcPr>
            <w:tcW w:w="5000" w:type="pct"/>
            <w:gridSpan w:val="4"/>
            <w:shd w:val="clear" w:color="auto" w:fill="F2DBDB" w:themeFill="accent2" w:themeFillTint="33"/>
            <w:vAlign w:val="center"/>
          </w:tcPr>
          <w:p w14:paraId="6F2B5353" w14:textId="77777777" w:rsidR="00D83152" w:rsidRPr="00F142A0" w:rsidRDefault="00D83152" w:rsidP="00761621">
            <w:pPr>
              <w:rPr>
                <w:rFonts w:ascii="Times New Roman" w:hAnsi="Times New Roman" w:cs="Times New Roman"/>
                <w:sz w:val="22"/>
                <w:szCs w:val="22"/>
                <w:lang w:val="en-GB"/>
              </w:rPr>
            </w:pPr>
            <w:r w:rsidRPr="00F142A0">
              <w:rPr>
                <w:rFonts w:ascii="Times New Roman" w:hAnsi="Times New Roman" w:cs="Times New Roman"/>
                <w:b/>
                <w:sz w:val="22"/>
                <w:szCs w:val="22"/>
                <w:lang w:val="en-GB"/>
              </w:rPr>
              <w:t>INELIGIBLE COSTS</w:t>
            </w:r>
            <w:r w:rsidRPr="00F142A0">
              <w:rPr>
                <w:rFonts w:ascii="Times New Roman" w:hAnsi="Times New Roman" w:cs="Times New Roman"/>
                <w:sz w:val="22"/>
                <w:szCs w:val="22"/>
                <w:lang w:val="en-GB"/>
              </w:rPr>
              <w:t xml:space="preserve"> (as defined by the Money Where It Counts protocol) are the costs, which are not accepted for funding under the funding arrangement.</w:t>
            </w:r>
          </w:p>
          <w:p w14:paraId="6C288645" w14:textId="77777777" w:rsidR="00D83152" w:rsidRPr="00F142A0" w:rsidRDefault="00D83152" w:rsidP="00A248AB">
            <w:pPr>
              <w:rPr>
                <w:rFonts w:ascii="Times New Roman" w:hAnsi="Times New Roman" w:cs="Times New Roman"/>
                <w:sz w:val="22"/>
                <w:szCs w:val="22"/>
                <w:lang w:val="en-GB"/>
              </w:rPr>
            </w:pPr>
          </w:p>
        </w:tc>
      </w:tr>
      <w:tr w:rsidR="00D83152" w:rsidRPr="00F142A0" w14:paraId="51BE5264" w14:textId="77777777" w:rsidTr="00D83EF6">
        <w:trPr>
          <w:cantSplit/>
          <w:trHeight w:val="70"/>
        </w:trPr>
        <w:tc>
          <w:tcPr>
            <w:tcW w:w="399" w:type="pct"/>
            <w:shd w:val="clear" w:color="auto" w:fill="F2DBDB" w:themeFill="accent2" w:themeFillTint="33"/>
            <w:vAlign w:val="center"/>
          </w:tcPr>
          <w:p w14:paraId="2B8A23E9" w14:textId="3B81E600" w:rsidR="00D83152" w:rsidRPr="00F142A0" w:rsidRDefault="00D83152" w:rsidP="00761621">
            <w:pPr>
              <w:pStyle w:val="ListParagraph"/>
              <w:ind w:left="25"/>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C.</w:t>
            </w:r>
          </w:p>
          <w:p w14:paraId="6D9066F3" w14:textId="6343184B" w:rsidR="00D83152" w:rsidRPr="00F142A0" w:rsidRDefault="00D83152" w:rsidP="00761621">
            <w:pPr>
              <w:pStyle w:val="ListParagraph"/>
              <w:ind w:left="25"/>
              <w:rPr>
                <w:rFonts w:ascii="Times New Roman" w:hAnsi="Times New Roman" w:cs="Times New Roman"/>
                <w:b/>
                <w:sz w:val="22"/>
                <w:szCs w:val="22"/>
                <w:u w:val="single"/>
                <w:lang w:val="en-GB"/>
              </w:rPr>
            </w:pPr>
            <w:r w:rsidRPr="00F142A0">
              <w:rPr>
                <w:rFonts w:ascii="Times New Roman" w:hAnsi="Times New Roman" w:cs="Times New Roman"/>
                <w:b/>
                <w:sz w:val="22"/>
                <w:szCs w:val="22"/>
                <w:u w:val="single"/>
                <w:lang w:val="en-GB"/>
              </w:rPr>
              <w:t>Ineligible costs</w:t>
            </w:r>
          </w:p>
        </w:tc>
        <w:tc>
          <w:tcPr>
            <w:tcW w:w="578" w:type="pct"/>
            <w:shd w:val="clear" w:color="auto" w:fill="F2DBDB" w:themeFill="accent2" w:themeFillTint="33"/>
          </w:tcPr>
          <w:p w14:paraId="57CA7927" w14:textId="77777777" w:rsidR="00D83152" w:rsidRPr="00F142A0" w:rsidRDefault="00D83152" w:rsidP="00A248AB">
            <w:pPr>
              <w:rPr>
                <w:rFonts w:ascii="Times New Roman" w:hAnsi="Times New Roman" w:cs="Times New Roman"/>
                <w:b/>
                <w:sz w:val="22"/>
                <w:szCs w:val="22"/>
                <w:lang w:val="en-GB"/>
              </w:rPr>
            </w:pPr>
          </w:p>
        </w:tc>
        <w:tc>
          <w:tcPr>
            <w:tcW w:w="845" w:type="pct"/>
            <w:shd w:val="clear" w:color="auto" w:fill="F2DBDB" w:themeFill="accent2" w:themeFillTint="33"/>
          </w:tcPr>
          <w:p w14:paraId="0D96B732" w14:textId="77777777" w:rsidR="00D83152" w:rsidRPr="00F142A0" w:rsidRDefault="00D83152" w:rsidP="00A248AB">
            <w:pPr>
              <w:rPr>
                <w:rFonts w:ascii="Times New Roman" w:hAnsi="Times New Roman" w:cs="Times New Roman"/>
                <w:sz w:val="22"/>
                <w:szCs w:val="22"/>
                <w:lang w:val="en-GB"/>
              </w:rPr>
            </w:pPr>
          </w:p>
        </w:tc>
        <w:tc>
          <w:tcPr>
            <w:tcW w:w="3178" w:type="pct"/>
            <w:shd w:val="clear" w:color="auto" w:fill="F2DBDB" w:themeFill="accent2" w:themeFillTint="33"/>
          </w:tcPr>
          <w:p w14:paraId="69FEAD76"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Guidance and thresholds:</w:t>
            </w:r>
          </w:p>
          <w:p w14:paraId="6A517FD3"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Not to be included in budgets or reporting.</w:t>
            </w:r>
          </w:p>
          <w:p w14:paraId="53A1BA70" w14:textId="5817C74A"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Shall be covered by other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non-MFA) sources of funding.</w:t>
            </w:r>
          </w:p>
          <w:p w14:paraId="7E7A2D08" w14:textId="77777777" w:rsidR="00D83152" w:rsidRPr="00F142A0" w:rsidRDefault="00D83152" w:rsidP="00A248AB">
            <w:pPr>
              <w:rPr>
                <w:rFonts w:ascii="Times New Roman" w:hAnsi="Times New Roman" w:cs="Times New Roman"/>
                <w:sz w:val="22"/>
                <w:szCs w:val="22"/>
                <w:lang w:val="en-GB"/>
              </w:rPr>
            </w:pPr>
          </w:p>
          <w:p w14:paraId="301E7DA6" w14:textId="77777777" w:rsidR="00D83152" w:rsidRPr="00F142A0" w:rsidRDefault="00D83152" w:rsidP="00A248AB">
            <w:pPr>
              <w:rPr>
                <w:rFonts w:ascii="Times New Roman" w:hAnsi="Times New Roman" w:cs="Times New Roman"/>
                <w:b/>
                <w:sz w:val="22"/>
                <w:szCs w:val="22"/>
                <w:lang w:val="en-GB"/>
              </w:rPr>
            </w:pPr>
            <w:r w:rsidRPr="00F142A0">
              <w:rPr>
                <w:rFonts w:ascii="Times New Roman" w:hAnsi="Times New Roman" w:cs="Times New Roman"/>
                <w:b/>
                <w:sz w:val="22"/>
                <w:szCs w:val="22"/>
                <w:lang w:val="en-GB"/>
              </w:rPr>
              <w:t>The following costs are considered ineligible (unless explicitly agreed):</w:t>
            </w:r>
          </w:p>
          <w:p w14:paraId="1CC718F5"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Losses due to fraud and corruption.</w:t>
            </w:r>
          </w:p>
          <w:p w14:paraId="1D1525B4"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Purchase of land and buildings.</w:t>
            </w:r>
          </w:p>
          <w:p w14:paraId="4F5434CB"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Disallowed costs (disallowed costs of local partners or costs irrelevant for the agreed purpose of the funding arrangement or outside project period).</w:t>
            </w:r>
          </w:p>
          <w:p w14:paraId="6C7A37BF" w14:textId="2345506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Costs of general fundraising for un-earmarked funding (i.e.</w:t>
            </w:r>
            <w:r w:rsidR="005631E1" w:rsidRPr="00F142A0">
              <w:rPr>
                <w:rFonts w:ascii="Times New Roman" w:hAnsi="Times New Roman" w:cs="Times New Roman"/>
                <w:sz w:val="22"/>
                <w:szCs w:val="22"/>
                <w:lang w:val="en-GB"/>
              </w:rPr>
              <w:t>,</w:t>
            </w:r>
            <w:r w:rsidRPr="00F142A0">
              <w:rPr>
                <w:rFonts w:ascii="Times New Roman" w:hAnsi="Times New Roman" w:cs="Times New Roman"/>
                <w:sz w:val="22"/>
                <w:szCs w:val="22"/>
                <w:lang w:val="en-GB"/>
              </w:rPr>
              <w:t xml:space="preserve"> unrelated to the specific project/programme).</w:t>
            </w:r>
          </w:p>
          <w:p w14:paraId="27B978B9"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Costs of gifts and donations.</w:t>
            </w:r>
          </w:p>
          <w:p w14:paraId="11591F10"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Alcohol and tobacco.</w:t>
            </w:r>
          </w:p>
          <w:p w14:paraId="230951BA" w14:textId="77777777" w:rsidR="00D83152" w:rsidRPr="00F142A0" w:rsidRDefault="00D83152" w:rsidP="00D83152">
            <w:pPr>
              <w:pStyle w:val="ListParagraph"/>
              <w:numPr>
                <w:ilvl w:val="0"/>
                <w:numId w:val="20"/>
              </w:numPr>
              <w:rPr>
                <w:rFonts w:ascii="Times New Roman" w:hAnsi="Times New Roman" w:cs="Times New Roman"/>
                <w:sz w:val="22"/>
                <w:szCs w:val="22"/>
                <w:lang w:val="en-GB"/>
              </w:rPr>
            </w:pPr>
            <w:r w:rsidRPr="00F142A0">
              <w:rPr>
                <w:rFonts w:ascii="Times New Roman" w:hAnsi="Times New Roman" w:cs="Times New Roman"/>
                <w:sz w:val="22"/>
                <w:szCs w:val="22"/>
                <w:lang w:val="en-GB"/>
              </w:rPr>
              <w:t>Excessive or reckless expenditure.</w:t>
            </w:r>
          </w:p>
          <w:p w14:paraId="379106CA" w14:textId="77777777" w:rsidR="00D83152" w:rsidRPr="00F142A0" w:rsidRDefault="00D83152" w:rsidP="00A248AB">
            <w:pPr>
              <w:pStyle w:val="ListParagraph"/>
              <w:ind w:left="360"/>
              <w:rPr>
                <w:rFonts w:ascii="Times New Roman" w:hAnsi="Times New Roman" w:cs="Times New Roman"/>
                <w:sz w:val="22"/>
                <w:szCs w:val="22"/>
                <w:lang w:val="en-GB"/>
              </w:rPr>
            </w:pPr>
          </w:p>
        </w:tc>
      </w:tr>
    </w:tbl>
    <w:p w14:paraId="0D6BAC75" w14:textId="7CEB3239" w:rsidR="00D83152" w:rsidRPr="00F142A0" w:rsidRDefault="00D83152" w:rsidP="00D83152">
      <w:pPr>
        <w:rPr>
          <w:rFonts w:ascii="Times New Roman" w:hAnsi="Times New Roman" w:cs="Times New Roman"/>
          <w:sz w:val="22"/>
          <w:szCs w:val="22"/>
          <w:lang w:val="en-GB"/>
        </w:rPr>
      </w:pPr>
    </w:p>
    <w:p w14:paraId="65F2B0B6" w14:textId="77777777" w:rsidR="00D83EF6" w:rsidRPr="00F142A0" w:rsidRDefault="00D83EF6" w:rsidP="00D83152">
      <w:pPr>
        <w:rPr>
          <w:rFonts w:ascii="Times New Roman" w:hAnsi="Times New Roman" w:cs="Times New Roman"/>
          <w:sz w:val="22"/>
          <w:szCs w:val="22"/>
          <w:lang w:val="en-GB"/>
        </w:rPr>
      </w:pPr>
    </w:p>
    <w:p w14:paraId="76C3CE15" w14:textId="77777777" w:rsidR="00D83152" w:rsidRPr="00F142A0" w:rsidRDefault="00D83152" w:rsidP="00D5111E">
      <w:pPr>
        <w:rPr>
          <w:rFonts w:ascii="Times New Roman" w:hAnsi="Times New Roman" w:cs="Times New Roman"/>
          <w:sz w:val="22"/>
          <w:szCs w:val="22"/>
          <w:lang w:val="en-GB"/>
        </w:rPr>
        <w:sectPr w:rsidR="00D83152" w:rsidRPr="00F142A0" w:rsidSect="00A248AB">
          <w:headerReference w:type="even" r:id="rId22"/>
          <w:headerReference w:type="default" r:id="rId23"/>
          <w:footerReference w:type="even" r:id="rId24"/>
          <w:footerReference w:type="default" r:id="rId25"/>
          <w:headerReference w:type="first" r:id="rId26"/>
          <w:footerReference w:type="first" r:id="rId27"/>
          <w:pgSz w:w="16838" w:h="23811" w:code="8"/>
          <w:pgMar w:top="567" w:right="567" w:bottom="567" w:left="567" w:header="709" w:footer="709" w:gutter="0"/>
          <w:cols w:space="708"/>
          <w:docGrid w:linePitch="360"/>
        </w:sectPr>
      </w:pPr>
    </w:p>
    <w:p w14:paraId="0BA61423" w14:textId="0A0E595F" w:rsidR="00E5715F" w:rsidRPr="00F142A0" w:rsidRDefault="00E5715F" w:rsidP="00E5715F">
      <w:pPr>
        <w:jc w:val="right"/>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lastRenderedPageBreak/>
        <w:t>ANNEX F</w:t>
      </w:r>
    </w:p>
    <w:p w14:paraId="3A7DEF1B" w14:textId="5995FD2D" w:rsidR="000A4923" w:rsidRPr="00F142A0" w:rsidRDefault="00E5715F" w:rsidP="00E5715F">
      <w:pPr>
        <w:pStyle w:val="Heading2"/>
        <w:rPr>
          <w:rFonts w:ascii="Times New Roman" w:hAnsi="Times New Roman" w:cs="Times New Roman"/>
          <w:sz w:val="22"/>
          <w:szCs w:val="22"/>
        </w:rPr>
      </w:pPr>
      <w:r w:rsidRPr="00F142A0">
        <w:rPr>
          <w:rFonts w:ascii="Times New Roman" w:hAnsi="Times New Roman" w:cs="Times New Roman"/>
          <w:sz w:val="22"/>
          <w:szCs w:val="22"/>
        </w:rPr>
        <w:t>Background information on applicant(s)</w:t>
      </w:r>
    </w:p>
    <w:tbl>
      <w:tblPr>
        <w:tblpPr w:leftFromText="141" w:rightFromText="141" w:vertAnchor="page" w:horzAnchor="margin" w:tblpY="2731"/>
        <w:tblW w:w="5000" w:type="pct"/>
        <w:tblLayout w:type="fixed"/>
        <w:tblCellMar>
          <w:left w:w="70" w:type="dxa"/>
          <w:right w:w="70" w:type="dxa"/>
        </w:tblCellMar>
        <w:tblLook w:val="04A0" w:firstRow="1" w:lastRow="0" w:firstColumn="1" w:lastColumn="0" w:noHBand="0" w:noVBand="1"/>
      </w:tblPr>
      <w:tblGrid>
        <w:gridCol w:w="4677"/>
        <w:gridCol w:w="3686"/>
        <w:gridCol w:w="1842"/>
        <w:gridCol w:w="1134"/>
        <w:gridCol w:w="1987"/>
        <w:gridCol w:w="1244"/>
      </w:tblGrid>
      <w:tr w:rsidR="000A4923" w:rsidRPr="00F142A0" w14:paraId="44893F0A" w14:textId="77777777" w:rsidTr="000A4923">
        <w:trPr>
          <w:trHeight w:val="240"/>
        </w:trPr>
        <w:tc>
          <w:tcPr>
            <w:tcW w:w="5000" w:type="pct"/>
            <w:gridSpan w:val="6"/>
            <w:tcBorders>
              <w:top w:val="nil"/>
              <w:left w:val="nil"/>
              <w:bottom w:val="single" w:sz="4" w:space="0" w:color="auto"/>
              <w:right w:val="nil"/>
            </w:tcBorders>
            <w:shd w:val="clear" w:color="auto" w:fill="auto"/>
            <w:noWrap/>
            <w:vAlign w:val="bottom"/>
            <w:hideMark/>
          </w:tcPr>
          <w:p w14:paraId="2735584D" w14:textId="77777777" w:rsidR="000A4923" w:rsidRPr="00F142A0" w:rsidRDefault="000A4923" w:rsidP="000A4923">
            <w:p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t>1.1 Background information on lead applicant</w:t>
            </w:r>
          </w:p>
        </w:tc>
      </w:tr>
      <w:tr w:rsidR="000A4923" w:rsidRPr="00F142A0" w14:paraId="35075D2C" w14:textId="77777777" w:rsidTr="000A4923">
        <w:trPr>
          <w:trHeight w:val="429"/>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60443DE5"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General</w:t>
            </w:r>
          </w:p>
        </w:tc>
      </w:tr>
      <w:tr w:rsidR="000A4923" w:rsidRPr="00F142A0" w14:paraId="4DEE5891"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768E38CC"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Name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925E5D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0128A01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4BC8A41E"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Address of organisation/entity:</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6B4CECE3"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68C35A3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E91CA0E"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Name &amp; title of contact person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0A0123B4"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582DECF2"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969ADF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Telephone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642B53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2727497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4E7D913"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E-mail</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7D7FB3F2"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4412A89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93A527E"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Webpage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3D7B73B5"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72219F34" w14:textId="77777777" w:rsidTr="000A4923">
        <w:trPr>
          <w:trHeight w:val="240"/>
        </w:trPr>
        <w:tc>
          <w:tcPr>
            <w:tcW w:w="5000" w:type="pct"/>
            <w:gridSpan w:val="6"/>
            <w:tcBorders>
              <w:top w:val="single" w:sz="4" w:space="0" w:color="auto"/>
              <w:bottom w:val="single" w:sz="4" w:space="0" w:color="auto"/>
              <w:right w:val="nil"/>
            </w:tcBorders>
            <w:shd w:val="clear" w:color="auto" w:fill="auto"/>
            <w:noWrap/>
            <w:vAlign w:val="center"/>
            <w:hideMark/>
          </w:tcPr>
          <w:p w14:paraId="1ADB8247"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15137CB7"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0EE57DB0"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 xml:space="preserve">Administrative and Legal Aspects </w:t>
            </w:r>
          </w:p>
        </w:tc>
      </w:tr>
      <w:tr w:rsidR="000A4923" w:rsidRPr="00F142A0" w14:paraId="0950BA7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hideMark/>
          </w:tcPr>
          <w:p w14:paraId="27A43FAA"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Specify the type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32B25A9"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17354F5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90EE4B6"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When was the organisation/entity established?</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4B6906C3"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6296D6D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73328B8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Is the organisation/entity legally registered in the country of the proposed project? With which authority? [if applicable]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751FDE0F"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03F0DEC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685413FD"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Total number of full-time staff </w:t>
            </w:r>
          </w:p>
          <w:p w14:paraId="246F919B" w14:textId="4FC2340F"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c>
          <w:tcPr>
            <w:tcW w:w="1265" w:type="pct"/>
            <w:tcBorders>
              <w:top w:val="nil"/>
              <w:left w:val="nil"/>
              <w:bottom w:val="single" w:sz="4" w:space="0" w:color="auto"/>
              <w:right w:val="single" w:sz="4" w:space="0" w:color="auto"/>
            </w:tcBorders>
            <w:shd w:val="clear" w:color="auto" w:fill="auto"/>
            <w:vAlign w:val="center"/>
          </w:tcPr>
          <w:p w14:paraId="41B208E1" w14:textId="77777777" w:rsidR="000A4923" w:rsidRPr="00F142A0" w:rsidRDefault="000A4923" w:rsidP="000A4923">
            <w:pPr>
              <w:spacing w:after="0"/>
              <w:rPr>
                <w:rFonts w:ascii="Times New Roman" w:hAnsi="Times New Roman" w:cs="Times New Roman"/>
                <w:sz w:val="22"/>
                <w:szCs w:val="22"/>
                <w:lang w:val="en-GB"/>
              </w:rPr>
            </w:pPr>
          </w:p>
        </w:tc>
        <w:tc>
          <w:tcPr>
            <w:tcW w:w="632" w:type="pct"/>
            <w:tcBorders>
              <w:top w:val="nil"/>
              <w:left w:val="nil"/>
              <w:bottom w:val="single" w:sz="4" w:space="0" w:color="auto"/>
              <w:right w:val="single" w:sz="4" w:space="0" w:color="auto"/>
            </w:tcBorders>
            <w:shd w:val="clear" w:color="auto" w:fill="E7E6E6"/>
            <w:vAlign w:val="center"/>
          </w:tcPr>
          <w:p w14:paraId="660B6B7D" w14:textId="6B8845C2"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Total number of part time (if any): </w:t>
            </w:r>
          </w:p>
        </w:tc>
        <w:tc>
          <w:tcPr>
            <w:tcW w:w="389" w:type="pct"/>
            <w:tcBorders>
              <w:top w:val="nil"/>
              <w:left w:val="nil"/>
              <w:bottom w:val="single" w:sz="4" w:space="0" w:color="auto"/>
              <w:right w:val="single" w:sz="4" w:space="0" w:color="auto"/>
            </w:tcBorders>
            <w:shd w:val="clear" w:color="auto" w:fill="auto"/>
            <w:vAlign w:val="center"/>
          </w:tcPr>
          <w:p w14:paraId="6731BA41" w14:textId="518A4CD3" w:rsidR="000A4923" w:rsidRPr="00F142A0" w:rsidRDefault="000A4923" w:rsidP="000A4923">
            <w:pPr>
              <w:spacing w:after="0"/>
              <w:rPr>
                <w:rFonts w:ascii="Times New Roman" w:hAnsi="Times New Roman" w:cs="Times New Roman"/>
                <w:sz w:val="22"/>
                <w:szCs w:val="22"/>
                <w:lang w:val="en-GB"/>
              </w:rPr>
            </w:pPr>
          </w:p>
        </w:tc>
        <w:tc>
          <w:tcPr>
            <w:tcW w:w="682" w:type="pct"/>
            <w:tcBorders>
              <w:top w:val="nil"/>
              <w:left w:val="nil"/>
              <w:bottom w:val="single" w:sz="4" w:space="0" w:color="auto"/>
              <w:right w:val="single" w:sz="4" w:space="0" w:color="auto"/>
            </w:tcBorders>
            <w:shd w:val="clear" w:color="auto" w:fill="E7E6E6"/>
            <w:vAlign w:val="center"/>
            <w:hideMark/>
          </w:tcPr>
          <w:p w14:paraId="79C32C5F"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Total number of volunteers (if any):</w:t>
            </w:r>
          </w:p>
        </w:tc>
        <w:tc>
          <w:tcPr>
            <w:tcW w:w="427" w:type="pct"/>
            <w:tcBorders>
              <w:top w:val="nil"/>
              <w:left w:val="nil"/>
              <w:bottom w:val="single" w:sz="4" w:space="0" w:color="auto"/>
              <w:right w:val="single" w:sz="4" w:space="0" w:color="auto"/>
            </w:tcBorders>
            <w:shd w:val="clear" w:color="auto" w:fill="auto"/>
            <w:vAlign w:val="center"/>
            <w:hideMark/>
          </w:tcPr>
          <w:p w14:paraId="4F8A33C5"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619E71F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4A9EC2A5"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a Management Board</w:t>
            </w:r>
          </w:p>
          <w:p w14:paraId="479E0BAF" w14:textId="77777777" w:rsidR="000A4923" w:rsidRPr="00F142A0" w:rsidRDefault="000A4923" w:rsidP="000A4923">
            <w:pPr>
              <w:spacing w:after="0"/>
              <w:rPr>
                <w:rFonts w:ascii="Times New Roman" w:hAnsi="Times New Roman" w:cs="Times New Roman"/>
                <w:sz w:val="22"/>
                <w:szCs w:val="22"/>
                <w:lang w:val="en-GB"/>
              </w:rPr>
            </w:pP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153306F4"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778E45C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1686FAD5"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What was the organisation/entity’s total budget for the past 3 years (</w:t>
            </w:r>
            <w:r w:rsidRPr="00F142A0">
              <w:rPr>
                <w:rFonts w:ascii="Times New Roman" w:hAnsi="Times New Roman" w:cs="Times New Roman"/>
                <w:b/>
                <w:bCs/>
                <w:sz w:val="22"/>
                <w:szCs w:val="22"/>
                <w:lang w:val="en-GB"/>
              </w:rPr>
              <w:t>include currency</w:t>
            </w:r>
            <w:r w:rsidRPr="00F142A0">
              <w:rPr>
                <w:rFonts w:ascii="Times New Roman" w:hAnsi="Times New Roman" w:cs="Times New Roman"/>
                <w:sz w:val="22"/>
                <w:szCs w:val="22"/>
                <w:lang w:val="en-GB"/>
              </w:rPr>
              <w: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535178A5"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764DDBE9"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817DC74"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The organisation/entity produces an annual</w:t>
            </w:r>
          </w:p>
          <w:p w14:paraId="36711D0B"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audited financial statement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2C73ECBD"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56F11BE4" w14:textId="77777777" w:rsidTr="000A4923">
        <w:trPr>
          <w:trHeight w:val="240"/>
        </w:trPr>
        <w:tc>
          <w:tcPr>
            <w:tcW w:w="5000" w:type="pct"/>
            <w:gridSpan w:val="6"/>
            <w:tcBorders>
              <w:top w:val="single" w:sz="4" w:space="0" w:color="auto"/>
              <w:left w:val="nil"/>
              <w:bottom w:val="single" w:sz="4" w:space="0" w:color="auto"/>
              <w:right w:val="nil"/>
            </w:tcBorders>
            <w:shd w:val="clear" w:color="auto" w:fill="auto"/>
            <w:noWrap/>
            <w:vAlign w:val="center"/>
            <w:hideMark/>
          </w:tcPr>
          <w:p w14:paraId="23FA5DE7"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617A1CFC"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7AC7E3C6"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Brief description of applicant</w:t>
            </w:r>
          </w:p>
        </w:tc>
      </w:tr>
      <w:tr w:rsidR="000A4923" w:rsidRPr="00F142A0" w14:paraId="15DD348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24B6EBB4"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Vision, mission statement, thematic and geographical focus </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187D316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21B6CCC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6234FF66"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Experience and expertise in the project’s thematic and geographical area?</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2636DC86"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5589133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CDBE9A7"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physical presence in the targeted geographical area? Where? [if applicable]</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1B9F9E5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1616B36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6B4038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procedures for procurement, internal control, anti-corruption?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42F6EE09"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6EA75513"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FEC371F"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procedures for preventing and responding to sexual exploitation, abuse or harassment (SEAH)</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240BAAE2" w14:textId="77777777" w:rsidR="000A4923" w:rsidRPr="00F142A0" w:rsidRDefault="000A4923" w:rsidP="000A4923">
            <w:pPr>
              <w:spacing w:after="0"/>
              <w:rPr>
                <w:rFonts w:ascii="Times New Roman" w:hAnsi="Times New Roman" w:cs="Times New Roman"/>
                <w:sz w:val="22"/>
                <w:szCs w:val="22"/>
                <w:lang w:val="en-GB"/>
              </w:rPr>
            </w:pPr>
          </w:p>
        </w:tc>
      </w:tr>
    </w:tbl>
    <w:p w14:paraId="6F303385" w14:textId="6661D289" w:rsidR="000A4923" w:rsidRPr="00F142A0" w:rsidRDefault="000A4923">
      <w:pPr>
        <w:rPr>
          <w:rFonts w:ascii="Times New Roman" w:hAnsi="Times New Roman" w:cs="Times New Roman"/>
          <w:sz w:val="22"/>
          <w:szCs w:val="22"/>
          <w:lang w:val="en-GB"/>
        </w:rPr>
      </w:pPr>
    </w:p>
    <w:tbl>
      <w:tblPr>
        <w:tblpPr w:leftFromText="141" w:rightFromText="141" w:vertAnchor="page" w:horzAnchor="margin" w:tblpY="1675"/>
        <w:tblW w:w="5000" w:type="pct"/>
        <w:tblLayout w:type="fixed"/>
        <w:tblCellMar>
          <w:left w:w="70" w:type="dxa"/>
          <w:right w:w="70" w:type="dxa"/>
        </w:tblCellMar>
        <w:tblLook w:val="04A0" w:firstRow="1" w:lastRow="0" w:firstColumn="1" w:lastColumn="0" w:noHBand="0" w:noVBand="1"/>
      </w:tblPr>
      <w:tblGrid>
        <w:gridCol w:w="4677"/>
        <w:gridCol w:w="3686"/>
        <w:gridCol w:w="1842"/>
        <w:gridCol w:w="1134"/>
        <w:gridCol w:w="1987"/>
        <w:gridCol w:w="1244"/>
      </w:tblGrid>
      <w:tr w:rsidR="000A4923" w:rsidRPr="00F142A0" w14:paraId="7F130045" w14:textId="77777777" w:rsidTr="000A4923">
        <w:trPr>
          <w:trHeight w:val="240"/>
        </w:trPr>
        <w:tc>
          <w:tcPr>
            <w:tcW w:w="5000" w:type="pct"/>
            <w:gridSpan w:val="6"/>
            <w:tcBorders>
              <w:top w:val="nil"/>
              <w:left w:val="nil"/>
              <w:bottom w:val="single" w:sz="4" w:space="0" w:color="auto"/>
              <w:right w:val="nil"/>
            </w:tcBorders>
            <w:shd w:val="clear" w:color="auto" w:fill="auto"/>
            <w:noWrap/>
            <w:vAlign w:val="bottom"/>
            <w:hideMark/>
          </w:tcPr>
          <w:p w14:paraId="04384DF2" w14:textId="77777777" w:rsidR="000A4923" w:rsidRPr="00F142A0" w:rsidRDefault="000A4923" w:rsidP="000A4923">
            <w:pPr>
              <w:spacing w:after="0"/>
              <w:rPr>
                <w:rFonts w:ascii="Times New Roman" w:hAnsi="Times New Roman" w:cs="Times New Roman"/>
                <w:b/>
                <w:sz w:val="22"/>
                <w:szCs w:val="22"/>
                <w:lang w:val="en-GB"/>
              </w:rPr>
            </w:pPr>
            <w:r w:rsidRPr="00F142A0">
              <w:rPr>
                <w:rFonts w:ascii="Times New Roman" w:hAnsi="Times New Roman" w:cs="Times New Roman"/>
                <w:b/>
                <w:sz w:val="22"/>
                <w:szCs w:val="22"/>
                <w:lang w:val="en-GB"/>
              </w:rPr>
              <w:lastRenderedPageBreak/>
              <w:t> 1.2 Background information on co-applicant</w:t>
            </w:r>
          </w:p>
        </w:tc>
      </w:tr>
      <w:tr w:rsidR="000A4923" w:rsidRPr="00F142A0" w14:paraId="3818D05C" w14:textId="77777777" w:rsidTr="000A4923">
        <w:trPr>
          <w:trHeight w:val="429"/>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16FE6296"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General</w:t>
            </w:r>
          </w:p>
        </w:tc>
      </w:tr>
      <w:tr w:rsidR="000A4923" w:rsidRPr="00F142A0" w14:paraId="2DADFA28"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2AFE384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Name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5C1FA5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25A420C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0662917F"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Address of organisation/entity:</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0E747B2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42C4AE0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489C424"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Name &amp; title of contact person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543650C0"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55650D4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0E54A83F"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Telephone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0C735BA"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74721AB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20BBBF3A"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E-mail</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5DA3EAC3"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7B21D34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5878FE6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Webpage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34C4C0B6"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1A145DCB" w14:textId="77777777" w:rsidTr="000A4923">
        <w:trPr>
          <w:trHeight w:val="240"/>
        </w:trPr>
        <w:tc>
          <w:tcPr>
            <w:tcW w:w="5000" w:type="pct"/>
            <w:gridSpan w:val="6"/>
            <w:tcBorders>
              <w:top w:val="single" w:sz="4" w:space="0" w:color="auto"/>
              <w:left w:val="single" w:sz="4" w:space="0" w:color="auto"/>
              <w:bottom w:val="single" w:sz="4" w:space="0" w:color="auto"/>
              <w:right w:val="nil"/>
            </w:tcBorders>
            <w:shd w:val="clear" w:color="auto" w:fill="auto"/>
            <w:noWrap/>
            <w:vAlign w:val="center"/>
            <w:hideMark/>
          </w:tcPr>
          <w:p w14:paraId="5BB3C188"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474FF53F"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1A5EF0FE"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 xml:space="preserve">Administrative and Legal Aspects </w:t>
            </w:r>
          </w:p>
        </w:tc>
      </w:tr>
      <w:tr w:rsidR="000A4923" w:rsidRPr="00F142A0" w14:paraId="5A614267"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hideMark/>
          </w:tcPr>
          <w:p w14:paraId="61805BD5"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Specify the type of organisation/entity: </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44FF47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590CD915"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603D61D3"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When was the organisation/entity established?</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2DDED7E3"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4F4E52EF"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noWrap/>
            <w:vAlign w:val="center"/>
          </w:tcPr>
          <w:p w14:paraId="5CF0EE9E"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Is the organisation/entity legally registered in the country of the proposed project? With which authority? [if applicable]</w:t>
            </w:r>
          </w:p>
        </w:tc>
        <w:tc>
          <w:tcPr>
            <w:tcW w:w="3395" w:type="pct"/>
            <w:gridSpan w:val="5"/>
            <w:tcBorders>
              <w:top w:val="single" w:sz="4" w:space="0" w:color="auto"/>
              <w:left w:val="nil"/>
              <w:bottom w:val="single" w:sz="4" w:space="0" w:color="auto"/>
              <w:right w:val="single" w:sz="4" w:space="0" w:color="000000"/>
            </w:tcBorders>
            <w:shd w:val="clear" w:color="auto" w:fill="auto"/>
            <w:noWrap/>
            <w:vAlign w:val="center"/>
          </w:tcPr>
          <w:p w14:paraId="21FF0422"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26F76564"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54D8057C"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Total number of full-time staff </w:t>
            </w:r>
          </w:p>
          <w:p w14:paraId="5951FE72" w14:textId="17453391"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c>
          <w:tcPr>
            <w:tcW w:w="1265" w:type="pct"/>
            <w:tcBorders>
              <w:top w:val="nil"/>
              <w:left w:val="nil"/>
              <w:bottom w:val="single" w:sz="4" w:space="0" w:color="auto"/>
              <w:right w:val="single" w:sz="4" w:space="0" w:color="auto"/>
            </w:tcBorders>
            <w:shd w:val="clear" w:color="auto" w:fill="auto"/>
            <w:vAlign w:val="center"/>
          </w:tcPr>
          <w:p w14:paraId="60399103" w14:textId="6661C33F" w:rsidR="000A4923" w:rsidRPr="00F142A0" w:rsidRDefault="000A4923" w:rsidP="000A4923">
            <w:pPr>
              <w:spacing w:after="0"/>
              <w:rPr>
                <w:rFonts w:ascii="Times New Roman" w:hAnsi="Times New Roman" w:cs="Times New Roman"/>
                <w:sz w:val="22"/>
                <w:szCs w:val="22"/>
                <w:lang w:val="en-GB"/>
              </w:rPr>
            </w:pPr>
          </w:p>
        </w:tc>
        <w:tc>
          <w:tcPr>
            <w:tcW w:w="632" w:type="pct"/>
            <w:tcBorders>
              <w:top w:val="nil"/>
              <w:left w:val="nil"/>
              <w:bottom w:val="single" w:sz="4" w:space="0" w:color="auto"/>
              <w:right w:val="single" w:sz="4" w:space="0" w:color="auto"/>
            </w:tcBorders>
            <w:shd w:val="clear" w:color="000000" w:fill="E7E6E6"/>
            <w:vAlign w:val="center"/>
          </w:tcPr>
          <w:p w14:paraId="1B7D13A2" w14:textId="77D27092"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Total number of part time (if any): </w:t>
            </w:r>
          </w:p>
        </w:tc>
        <w:tc>
          <w:tcPr>
            <w:tcW w:w="389" w:type="pct"/>
            <w:tcBorders>
              <w:top w:val="nil"/>
              <w:left w:val="nil"/>
              <w:bottom w:val="single" w:sz="4" w:space="0" w:color="auto"/>
              <w:right w:val="single" w:sz="4" w:space="0" w:color="auto"/>
            </w:tcBorders>
            <w:shd w:val="clear" w:color="auto" w:fill="auto"/>
            <w:vAlign w:val="center"/>
          </w:tcPr>
          <w:p w14:paraId="399B3DF2" w14:textId="5F357D16"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c>
          <w:tcPr>
            <w:tcW w:w="682" w:type="pct"/>
            <w:tcBorders>
              <w:top w:val="nil"/>
              <w:left w:val="nil"/>
              <w:bottom w:val="single" w:sz="4" w:space="0" w:color="auto"/>
              <w:right w:val="single" w:sz="4" w:space="0" w:color="auto"/>
            </w:tcBorders>
            <w:shd w:val="clear" w:color="000000" w:fill="E7E6E6"/>
            <w:vAlign w:val="center"/>
            <w:hideMark/>
          </w:tcPr>
          <w:p w14:paraId="13A44149"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Total number of volunteers (if any):</w:t>
            </w:r>
          </w:p>
        </w:tc>
        <w:tc>
          <w:tcPr>
            <w:tcW w:w="427" w:type="pct"/>
            <w:tcBorders>
              <w:top w:val="nil"/>
              <w:left w:val="nil"/>
              <w:bottom w:val="single" w:sz="4" w:space="0" w:color="auto"/>
              <w:right w:val="single" w:sz="4" w:space="0" w:color="auto"/>
            </w:tcBorders>
            <w:shd w:val="clear" w:color="auto" w:fill="auto"/>
            <w:vAlign w:val="center"/>
            <w:hideMark/>
          </w:tcPr>
          <w:p w14:paraId="1F69553A"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05BAB590"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7BF9869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a Management Board</w:t>
            </w:r>
          </w:p>
          <w:p w14:paraId="2EAC4F54" w14:textId="77777777" w:rsidR="000A4923" w:rsidRPr="00F142A0" w:rsidRDefault="000A4923" w:rsidP="000A4923">
            <w:pPr>
              <w:spacing w:after="0"/>
              <w:rPr>
                <w:rFonts w:ascii="Times New Roman" w:hAnsi="Times New Roman" w:cs="Times New Roman"/>
                <w:sz w:val="22"/>
                <w:szCs w:val="22"/>
                <w:lang w:val="en-GB"/>
              </w:rPr>
            </w:pP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236C1DAA"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36F6D8F3"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66D40EA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What was the organisation/entity’s total budget for the past 3 years (</w:t>
            </w:r>
            <w:r w:rsidRPr="00F142A0">
              <w:rPr>
                <w:rFonts w:ascii="Times New Roman" w:hAnsi="Times New Roman" w:cs="Times New Roman"/>
                <w:b/>
                <w:bCs/>
                <w:sz w:val="22"/>
                <w:szCs w:val="22"/>
                <w:lang w:val="en-GB"/>
              </w:rPr>
              <w:t>include currency</w:t>
            </w:r>
            <w:r w:rsidRPr="00F142A0">
              <w:rPr>
                <w:rFonts w:ascii="Times New Roman" w:hAnsi="Times New Roman" w:cs="Times New Roman"/>
                <w:sz w:val="22"/>
                <w:szCs w:val="22"/>
                <w:lang w:val="en-GB"/>
              </w:rPr>
              <w: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704234F7"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0A3CE03A"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36EDA77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The organisation/entity produces an annual</w:t>
            </w:r>
          </w:p>
          <w:p w14:paraId="563D4043"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audited financial statement</w:t>
            </w:r>
          </w:p>
        </w:tc>
        <w:tc>
          <w:tcPr>
            <w:tcW w:w="3395" w:type="pct"/>
            <w:gridSpan w:val="5"/>
            <w:tcBorders>
              <w:top w:val="single" w:sz="4" w:space="0" w:color="auto"/>
              <w:left w:val="nil"/>
              <w:bottom w:val="single" w:sz="4" w:space="0" w:color="auto"/>
              <w:right w:val="single" w:sz="4" w:space="0" w:color="auto"/>
            </w:tcBorders>
            <w:shd w:val="clear" w:color="auto" w:fill="auto"/>
            <w:vAlign w:val="center"/>
          </w:tcPr>
          <w:p w14:paraId="06D73C9C" w14:textId="77777777" w:rsidR="000A4923" w:rsidRPr="00F142A0" w:rsidRDefault="000A4923" w:rsidP="000A4923">
            <w:pPr>
              <w:spacing w:after="0"/>
              <w:rPr>
                <w:rFonts w:ascii="Times New Roman" w:hAnsi="Times New Roman" w:cs="Times New Roman"/>
                <w:sz w:val="22"/>
                <w:szCs w:val="22"/>
                <w:lang w:val="en-GB"/>
              </w:rPr>
            </w:pPr>
          </w:p>
        </w:tc>
      </w:tr>
      <w:tr w:rsidR="000A4923" w:rsidRPr="00F142A0" w14:paraId="39BD029A" w14:textId="77777777" w:rsidTr="000A4923">
        <w:trPr>
          <w:trHeight w:val="240"/>
        </w:trPr>
        <w:tc>
          <w:tcPr>
            <w:tcW w:w="5000" w:type="pct"/>
            <w:gridSpan w:val="6"/>
            <w:tcBorders>
              <w:top w:val="single" w:sz="4" w:space="0" w:color="auto"/>
              <w:left w:val="nil"/>
              <w:bottom w:val="single" w:sz="4" w:space="0" w:color="auto"/>
              <w:right w:val="nil"/>
            </w:tcBorders>
            <w:shd w:val="clear" w:color="auto" w:fill="auto"/>
            <w:noWrap/>
            <w:vAlign w:val="center"/>
            <w:hideMark/>
          </w:tcPr>
          <w:p w14:paraId="5C72C359"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28976F18" w14:textId="77777777" w:rsidTr="000A4923">
        <w:trPr>
          <w:trHeight w:val="240"/>
        </w:trPr>
        <w:tc>
          <w:tcPr>
            <w:tcW w:w="5000"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23199C8C" w14:textId="77777777" w:rsidR="000A4923" w:rsidRPr="00F142A0" w:rsidRDefault="000A4923" w:rsidP="000A4923">
            <w:pPr>
              <w:spacing w:after="0"/>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Brief description of applicant</w:t>
            </w:r>
          </w:p>
        </w:tc>
      </w:tr>
      <w:tr w:rsidR="000A4923" w:rsidRPr="00F142A0" w14:paraId="6E29F772"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hideMark/>
          </w:tcPr>
          <w:p w14:paraId="548DA317"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Vision, mission statement, thematic and geographical focus </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58B68C1C"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4022A56E"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5B06B21F"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Experience and expertise in the project’s thematic and geographical area?</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2AEC23B5"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72AEC05B"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0C313C2A"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physical presence in the targeted geographical area? Where? [if applicable]</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57DDCA82"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5A9BAFD1"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351648D0"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procedures for procurement, internal control, anti-corruption?</w:t>
            </w:r>
          </w:p>
        </w:tc>
        <w:tc>
          <w:tcPr>
            <w:tcW w:w="3395" w:type="pct"/>
            <w:gridSpan w:val="5"/>
            <w:tcBorders>
              <w:top w:val="single" w:sz="4" w:space="0" w:color="auto"/>
              <w:left w:val="nil"/>
              <w:bottom w:val="single" w:sz="4" w:space="0" w:color="auto"/>
              <w:right w:val="single" w:sz="4" w:space="0" w:color="000000"/>
            </w:tcBorders>
            <w:shd w:val="clear" w:color="auto" w:fill="auto"/>
            <w:vAlign w:val="center"/>
            <w:hideMark/>
          </w:tcPr>
          <w:p w14:paraId="32F420D1"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 </w:t>
            </w:r>
          </w:p>
        </w:tc>
      </w:tr>
      <w:tr w:rsidR="000A4923" w:rsidRPr="00F142A0" w14:paraId="26C47ACC" w14:textId="77777777" w:rsidTr="000A4923">
        <w:trPr>
          <w:trHeight w:val="240"/>
        </w:trPr>
        <w:tc>
          <w:tcPr>
            <w:tcW w:w="1605" w:type="pct"/>
            <w:tcBorders>
              <w:top w:val="nil"/>
              <w:left w:val="single" w:sz="4" w:space="0" w:color="auto"/>
              <w:bottom w:val="single" w:sz="4" w:space="0" w:color="auto"/>
              <w:right w:val="single" w:sz="4" w:space="0" w:color="auto"/>
            </w:tcBorders>
            <w:shd w:val="clear" w:color="000000" w:fill="E7E6E6"/>
            <w:vAlign w:val="center"/>
          </w:tcPr>
          <w:p w14:paraId="21B4C01E" w14:textId="77777777" w:rsidR="000A4923" w:rsidRPr="00F142A0" w:rsidRDefault="000A4923" w:rsidP="000A4923">
            <w:pPr>
              <w:spacing w:after="0"/>
              <w:rPr>
                <w:rFonts w:ascii="Times New Roman" w:hAnsi="Times New Roman" w:cs="Times New Roman"/>
                <w:sz w:val="22"/>
                <w:szCs w:val="22"/>
                <w:lang w:val="en-GB"/>
              </w:rPr>
            </w:pPr>
            <w:r w:rsidRPr="00F142A0">
              <w:rPr>
                <w:rFonts w:ascii="Times New Roman" w:hAnsi="Times New Roman" w:cs="Times New Roman"/>
                <w:sz w:val="22"/>
                <w:szCs w:val="22"/>
                <w:lang w:val="en-GB"/>
              </w:rPr>
              <w:t>Does the organisation/entity have procedures for preventing and responding to sexual exploitation, abuse or harassment (SEAH)</w:t>
            </w:r>
          </w:p>
        </w:tc>
        <w:tc>
          <w:tcPr>
            <w:tcW w:w="3395" w:type="pct"/>
            <w:gridSpan w:val="5"/>
            <w:tcBorders>
              <w:top w:val="single" w:sz="4" w:space="0" w:color="auto"/>
              <w:left w:val="nil"/>
              <w:bottom w:val="single" w:sz="4" w:space="0" w:color="auto"/>
              <w:right w:val="single" w:sz="4" w:space="0" w:color="000000"/>
            </w:tcBorders>
            <w:shd w:val="clear" w:color="auto" w:fill="auto"/>
            <w:vAlign w:val="center"/>
          </w:tcPr>
          <w:p w14:paraId="2E3AF48C" w14:textId="77777777" w:rsidR="000A4923" w:rsidRPr="00F142A0" w:rsidRDefault="000A4923" w:rsidP="000A4923">
            <w:pPr>
              <w:spacing w:after="0"/>
              <w:rPr>
                <w:rFonts w:ascii="Times New Roman" w:hAnsi="Times New Roman" w:cs="Times New Roman"/>
                <w:sz w:val="22"/>
                <w:szCs w:val="22"/>
                <w:lang w:val="en-GB"/>
              </w:rPr>
            </w:pPr>
          </w:p>
        </w:tc>
      </w:tr>
    </w:tbl>
    <w:p w14:paraId="7C1A964B" w14:textId="168C19CA" w:rsidR="00BB69CD" w:rsidRPr="00F142A0" w:rsidRDefault="000A4923" w:rsidP="000A4923">
      <w:pPr>
        <w:rPr>
          <w:rFonts w:ascii="Times New Roman" w:hAnsi="Times New Roman" w:cs="Times New Roman"/>
          <w:b/>
          <w:sz w:val="22"/>
          <w:szCs w:val="22"/>
          <w:lang w:val="en-GB"/>
        </w:rPr>
        <w:sectPr w:rsidR="00BB69CD" w:rsidRPr="00F142A0" w:rsidSect="00B17D22">
          <w:headerReference w:type="default" r:id="rId28"/>
          <w:pgSz w:w="16838" w:h="23811" w:code="8"/>
          <w:pgMar w:top="1701" w:right="1134" w:bottom="1701" w:left="1134" w:header="709" w:footer="709" w:gutter="0"/>
          <w:cols w:space="708"/>
          <w:docGrid w:linePitch="360"/>
        </w:sectPr>
      </w:pPr>
      <w:r w:rsidRPr="00F142A0">
        <w:rPr>
          <w:rFonts w:ascii="Times New Roman" w:hAnsi="Times New Roman" w:cs="Times New Roman"/>
          <w:sz w:val="22"/>
          <w:szCs w:val="22"/>
          <w:lang w:val="en-GB"/>
        </w:rPr>
        <w:br w:type="page"/>
      </w:r>
    </w:p>
    <w:p w14:paraId="357B3E94" w14:textId="5A990B1C" w:rsidR="00BB69CD" w:rsidRPr="00F142A0" w:rsidRDefault="00BB69CD" w:rsidP="00BB69CD">
      <w:pPr>
        <w:jc w:val="right"/>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lastRenderedPageBreak/>
        <w:t xml:space="preserve">ANNEX </w:t>
      </w:r>
      <w:r w:rsidR="00481CBE" w:rsidRPr="00F142A0">
        <w:rPr>
          <w:rFonts w:ascii="Times New Roman" w:hAnsi="Times New Roman" w:cs="Times New Roman"/>
          <w:b/>
          <w:bCs/>
          <w:sz w:val="22"/>
          <w:szCs w:val="22"/>
          <w:lang w:val="en-GB"/>
        </w:rPr>
        <w:t>H</w:t>
      </w:r>
    </w:p>
    <w:p w14:paraId="541C84E9" w14:textId="77777777" w:rsidR="00BB69CD" w:rsidRPr="00F142A0" w:rsidRDefault="00BB69CD" w:rsidP="00BB69CD">
      <w:pPr>
        <w:jc w:val="center"/>
        <w:rPr>
          <w:rFonts w:ascii="Times New Roman" w:hAnsi="Times New Roman" w:cs="Times New Roman"/>
          <w:b/>
          <w:bCs/>
          <w:sz w:val="22"/>
          <w:szCs w:val="22"/>
          <w:lang w:val="en-GB"/>
        </w:rPr>
      </w:pPr>
      <w:r w:rsidRPr="00F142A0">
        <w:rPr>
          <w:rFonts w:ascii="Times New Roman" w:hAnsi="Times New Roman" w:cs="Times New Roman"/>
          <w:b/>
          <w:bCs/>
          <w:sz w:val="22"/>
          <w:szCs w:val="22"/>
          <w:lang w:val="en-GB"/>
        </w:rPr>
        <w:t xml:space="preserve">Grant application </w:t>
      </w:r>
    </w:p>
    <w:p w14:paraId="6523D3FB" w14:textId="77777777" w:rsidR="00BB69CD" w:rsidRPr="00F142A0" w:rsidRDefault="00BB69CD" w:rsidP="00BB69CD">
      <w:pPr>
        <w:tabs>
          <w:tab w:val="center" w:pos="4819"/>
          <w:tab w:val="left" w:pos="8803"/>
        </w:tabs>
        <w:rPr>
          <w:rFonts w:ascii="Times New Roman" w:hAnsi="Times New Roman" w:cs="Times New Roman"/>
          <w:b/>
          <w:bCs/>
          <w:i/>
          <w:iCs/>
          <w:sz w:val="22"/>
          <w:szCs w:val="22"/>
          <w:lang w:val="en-GB"/>
        </w:rPr>
      </w:pPr>
      <w:r w:rsidRPr="00F142A0">
        <w:rPr>
          <w:rFonts w:ascii="Times New Roman" w:hAnsi="Times New Roman" w:cs="Times New Roman"/>
          <w:b/>
          <w:bCs/>
          <w:i/>
          <w:iCs/>
          <w:sz w:val="22"/>
          <w:szCs w:val="22"/>
          <w:lang w:val="en-GB"/>
        </w:rPr>
        <w:tab/>
        <w:t>[Title of the call for proposals]</w:t>
      </w:r>
      <w:r w:rsidRPr="00F142A0">
        <w:rPr>
          <w:rFonts w:ascii="Times New Roman" w:hAnsi="Times New Roman" w:cs="Times New Roman"/>
          <w:b/>
          <w:bCs/>
          <w:i/>
          <w:iCs/>
          <w:sz w:val="22"/>
          <w:szCs w:val="22"/>
          <w:lang w:val="en-GB"/>
        </w:rPr>
        <w:tab/>
      </w:r>
    </w:p>
    <w:p w14:paraId="2A882F42" w14:textId="4CABDD26" w:rsidR="00BB69CD" w:rsidRPr="00F142A0" w:rsidRDefault="00BB69CD" w:rsidP="00222518">
      <w:pPr>
        <w:pStyle w:val="Heading2"/>
        <w:rPr>
          <w:rFonts w:ascii="Times New Roman" w:hAnsi="Times New Roman" w:cs="Times New Roman"/>
          <w:sz w:val="22"/>
          <w:szCs w:val="22"/>
        </w:rPr>
      </w:pPr>
      <w:r w:rsidRPr="00F142A0">
        <w:rPr>
          <w:rFonts w:ascii="Times New Roman" w:hAnsi="Times New Roman" w:cs="Times New Roman"/>
          <w:sz w:val="22"/>
          <w:szCs w:val="22"/>
        </w:rPr>
        <w:t>Lead applicant declaration</w:t>
      </w:r>
    </w:p>
    <w:p w14:paraId="784FCB6D" w14:textId="77777777" w:rsidR="00222518" w:rsidRPr="00F142A0" w:rsidRDefault="00222518" w:rsidP="00222518">
      <w:pPr>
        <w:rPr>
          <w:rFonts w:ascii="Times New Roman" w:hAnsi="Times New Roman" w:cs="Times New Roman"/>
          <w:sz w:val="22"/>
          <w:szCs w:val="22"/>
          <w:lang w:val="en-GB"/>
        </w:rPr>
      </w:pPr>
    </w:p>
    <w:p w14:paraId="4589C01B" w14:textId="77777777"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The lead applicant, represented by the undersigned, being authorized signatory of the lead applicant, and in the context of the present application, representing any co-applicant(s) and affiliated entity(</w:t>
      </w:r>
      <w:proofErr w:type="spellStart"/>
      <w:r w:rsidRPr="00F142A0">
        <w:rPr>
          <w:rFonts w:ascii="Times New Roman" w:hAnsi="Times New Roman" w:cs="Times New Roman"/>
          <w:sz w:val="22"/>
          <w:szCs w:val="22"/>
          <w:lang w:val="en-GB"/>
        </w:rPr>
        <w:t>ies</w:t>
      </w:r>
      <w:proofErr w:type="spellEnd"/>
      <w:r w:rsidRPr="00F142A0">
        <w:rPr>
          <w:rFonts w:ascii="Times New Roman" w:hAnsi="Times New Roman" w:cs="Times New Roman"/>
          <w:sz w:val="22"/>
          <w:szCs w:val="22"/>
          <w:lang w:val="en-GB"/>
        </w:rPr>
        <w:t>) in the proposed project, hereby declares that:</w:t>
      </w:r>
    </w:p>
    <w:p w14:paraId="509BB070" w14:textId="77777777" w:rsidR="00BB69CD" w:rsidRPr="00F142A0" w:rsidRDefault="00BB69CD" w:rsidP="00BB69CD">
      <w:pPr>
        <w:pStyle w:val="ListParagraph"/>
        <w:numPr>
          <w:ilvl w:val="0"/>
          <w:numId w:val="28"/>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The lead applicant has the sources of financing and professional competence and qualifications needed to undertake the project; </w:t>
      </w:r>
    </w:p>
    <w:p w14:paraId="7FCC905A" w14:textId="77777777" w:rsidR="00BB69CD" w:rsidRPr="00F142A0" w:rsidRDefault="00BB69CD" w:rsidP="00BB69CD">
      <w:pPr>
        <w:pStyle w:val="ListParagraph"/>
        <w:ind w:left="1080"/>
        <w:rPr>
          <w:rFonts w:ascii="Times New Roman" w:hAnsi="Times New Roman" w:cs="Times New Roman"/>
          <w:sz w:val="22"/>
          <w:szCs w:val="22"/>
          <w:lang w:val="en-GB"/>
        </w:rPr>
      </w:pPr>
    </w:p>
    <w:p w14:paraId="65CABA77" w14:textId="77777777" w:rsidR="00BB69CD" w:rsidRPr="00F142A0" w:rsidRDefault="00BB69CD" w:rsidP="00BB69CD">
      <w:pPr>
        <w:pStyle w:val="ListParagraph"/>
        <w:numPr>
          <w:ilvl w:val="0"/>
          <w:numId w:val="28"/>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The lead applicant is directly responsible for the preparation, management and implementation of the project with the co-applicant(s) and partners, if any (including duty of care of involved employees), and is able to provide proof of the consent of the co-applicant(s) to be included in the present application; </w:t>
      </w:r>
    </w:p>
    <w:p w14:paraId="2D60451E" w14:textId="77777777" w:rsidR="00BB69CD" w:rsidRPr="00F142A0" w:rsidRDefault="00BB69CD" w:rsidP="00BB69CD">
      <w:pPr>
        <w:pStyle w:val="ListParagraph"/>
        <w:rPr>
          <w:rFonts w:ascii="Times New Roman" w:hAnsi="Times New Roman" w:cs="Times New Roman"/>
          <w:sz w:val="22"/>
          <w:szCs w:val="22"/>
          <w:lang w:val="en-GB"/>
        </w:rPr>
      </w:pPr>
    </w:p>
    <w:p w14:paraId="61485A3A" w14:textId="77777777" w:rsidR="00BB69CD" w:rsidRPr="00F142A0" w:rsidRDefault="00BB69CD" w:rsidP="00BB69CD">
      <w:pPr>
        <w:pStyle w:val="ListParagraph"/>
        <w:numPr>
          <w:ilvl w:val="0"/>
          <w:numId w:val="28"/>
        </w:num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The lead-applicant and each co-applicant (if any) is in a position to deliver upon request, the following supporting documents: documentation of legal entity and statutes, and audited annual reports for the last two financial years; a copy of the latest profit and loss accounts; </w:t>
      </w:r>
    </w:p>
    <w:p w14:paraId="2FBA441B" w14:textId="77777777" w:rsidR="00BB69CD" w:rsidRPr="00F142A0" w:rsidRDefault="00BB69CD" w:rsidP="00BB69CD">
      <w:pPr>
        <w:pStyle w:val="ListParagraph"/>
        <w:rPr>
          <w:rFonts w:ascii="Times New Roman" w:hAnsi="Times New Roman" w:cs="Times New Roman"/>
          <w:sz w:val="22"/>
          <w:szCs w:val="22"/>
          <w:lang w:val="en-GB"/>
        </w:rPr>
      </w:pPr>
    </w:p>
    <w:p w14:paraId="17D37BE7" w14:textId="77777777" w:rsidR="00BB69CD" w:rsidRPr="00F142A0" w:rsidRDefault="00BB69CD" w:rsidP="00BB69CD">
      <w:pPr>
        <w:pStyle w:val="ListParagraph"/>
        <w:numPr>
          <w:ilvl w:val="0"/>
          <w:numId w:val="28"/>
        </w:numPr>
        <w:rPr>
          <w:rFonts w:ascii="Times New Roman" w:hAnsi="Times New Roman" w:cs="Times New Roman"/>
          <w:sz w:val="22"/>
          <w:szCs w:val="22"/>
          <w:lang w:val="en-GB"/>
        </w:rPr>
      </w:pPr>
      <w:r w:rsidRPr="00F142A0">
        <w:rPr>
          <w:rFonts w:ascii="Times New Roman" w:hAnsi="Times New Roman" w:cs="Times New Roman"/>
          <w:sz w:val="22"/>
          <w:szCs w:val="22"/>
          <w:lang w:val="en-GB"/>
        </w:rPr>
        <w:t>The lead applicant and each co-applicant (if any) are eligible in accordance with the eligibility criteria set out for this call for proposals.</w:t>
      </w:r>
    </w:p>
    <w:p w14:paraId="27451A52" w14:textId="77777777" w:rsidR="00BB69CD" w:rsidRPr="00F142A0" w:rsidRDefault="00BB69CD" w:rsidP="00BB69CD">
      <w:pPr>
        <w:pStyle w:val="ListParagraph"/>
        <w:rPr>
          <w:rFonts w:ascii="Times New Roman" w:hAnsi="Times New Roman" w:cs="Times New Roman"/>
          <w:sz w:val="22"/>
          <w:szCs w:val="22"/>
          <w:lang w:val="en-GB"/>
        </w:rPr>
      </w:pPr>
    </w:p>
    <w:p w14:paraId="210F879E" w14:textId="3829533A"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We acknowledge that if the declarations or information provided proves to be </w:t>
      </w:r>
      <w:r w:rsidR="00B17D22" w:rsidRPr="00F142A0">
        <w:rPr>
          <w:rFonts w:ascii="Times New Roman" w:hAnsi="Times New Roman" w:cs="Times New Roman"/>
          <w:sz w:val="22"/>
          <w:szCs w:val="22"/>
          <w:lang w:val="en-GB"/>
        </w:rPr>
        <w:t>false,</w:t>
      </w:r>
      <w:r w:rsidRPr="00F142A0">
        <w:rPr>
          <w:rFonts w:ascii="Times New Roman" w:hAnsi="Times New Roman" w:cs="Times New Roman"/>
          <w:sz w:val="22"/>
          <w:szCs w:val="22"/>
          <w:lang w:val="en-GB"/>
        </w:rPr>
        <w:t xml:space="preserve"> we may be subject to rejection from this procedure. </w:t>
      </w:r>
    </w:p>
    <w:p w14:paraId="6BD28B57" w14:textId="77777777" w:rsidR="00BB69CD" w:rsidRPr="00F142A0" w:rsidRDefault="00BB69CD" w:rsidP="00BB69CD">
      <w:pPr>
        <w:rPr>
          <w:rFonts w:ascii="Times New Roman" w:hAnsi="Times New Roman" w:cs="Times New Roman"/>
          <w:sz w:val="22"/>
          <w:szCs w:val="22"/>
          <w:lang w:val="en-GB"/>
        </w:rPr>
      </w:pPr>
    </w:p>
    <w:p w14:paraId="07388BBC" w14:textId="77777777"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Signed on behalf of the lead applicant </w:t>
      </w:r>
    </w:p>
    <w:p w14:paraId="1F5559FB" w14:textId="77777777"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Name: </w:t>
      </w:r>
    </w:p>
    <w:p w14:paraId="2869ABE1" w14:textId="77777777"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Signature: </w:t>
      </w:r>
    </w:p>
    <w:p w14:paraId="78F3AB54" w14:textId="77777777" w:rsidR="00BB69CD" w:rsidRPr="00F142A0" w:rsidRDefault="00BB69CD" w:rsidP="00BB69CD">
      <w:pPr>
        <w:rPr>
          <w:rFonts w:ascii="Times New Roman" w:hAnsi="Times New Roman" w:cs="Times New Roman"/>
          <w:sz w:val="22"/>
          <w:szCs w:val="22"/>
          <w:lang w:val="en-GB"/>
        </w:rPr>
      </w:pPr>
      <w:r w:rsidRPr="00F142A0">
        <w:rPr>
          <w:rFonts w:ascii="Times New Roman" w:hAnsi="Times New Roman" w:cs="Times New Roman"/>
          <w:sz w:val="22"/>
          <w:szCs w:val="22"/>
          <w:lang w:val="en-GB"/>
        </w:rPr>
        <w:t xml:space="preserve">Position: </w:t>
      </w:r>
    </w:p>
    <w:p w14:paraId="3700B87E" w14:textId="77777777" w:rsidR="007E2B22" w:rsidRPr="00F142A0" w:rsidRDefault="00BB69CD" w:rsidP="00D83152">
      <w:pPr>
        <w:tabs>
          <w:tab w:val="left" w:pos="4920"/>
        </w:tabs>
        <w:rPr>
          <w:rFonts w:ascii="Times New Roman" w:hAnsi="Times New Roman" w:cs="Times New Roman"/>
          <w:sz w:val="22"/>
          <w:szCs w:val="22"/>
          <w:lang w:val="en-US"/>
        </w:rPr>
      </w:pPr>
      <w:r w:rsidRPr="00F142A0">
        <w:rPr>
          <w:rFonts w:ascii="Times New Roman" w:hAnsi="Times New Roman" w:cs="Times New Roman"/>
          <w:sz w:val="22"/>
          <w:szCs w:val="22"/>
          <w:lang w:val="en-GB"/>
        </w:rPr>
        <w:t>Date:</w:t>
      </w:r>
    </w:p>
    <w:sectPr w:rsidR="007E2B22" w:rsidRPr="00F142A0">
      <w:headerReference w:type="default" r:id="rId29"/>
      <w:footerReference w:type="default" r:id="rId3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6E18" w14:textId="77777777" w:rsidR="00AF63C9" w:rsidRDefault="00AF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4393" w14:textId="77777777" w:rsidR="00AF63C9" w:rsidRDefault="00AF6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F2EA" w14:textId="77777777" w:rsidR="00AF63C9" w:rsidRDefault="00AF6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77083842"/>
      <w:docPartObj>
        <w:docPartGallery w:val="Page Numbers (Bottom of Page)"/>
        <w:docPartUnique/>
      </w:docPartObj>
    </w:sdtPr>
    <w:sdtEndPr>
      <w:rPr>
        <w:noProof/>
      </w:rPr>
    </w:sdtEndPr>
    <w:sdtContent>
      <w:p w14:paraId="618E08F2" w14:textId="77777777" w:rsidR="00027615" w:rsidRPr="00740DA0" w:rsidRDefault="00027615"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07425187"/>
      <w:docPartObj>
        <w:docPartGallery w:val="Page Numbers (Bottom of Page)"/>
        <w:docPartUnique/>
      </w:docPartObj>
    </w:sdtPr>
    <w:sdtEndPr>
      <w:rPr>
        <w:noProof/>
      </w:rPr>
    </w:sdtEndPr>
    <w:sdtContent>
      <w:p w14:paraId="76B790A0" w14:textId="0BCD99DA" w:rsidR="00387B54" w:rsidRPr="00740DA0" w:rsidRDefault="00740DA0"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0CF7" w14:textId="77777777" w:rsidR="00387B54" w:rsidRDefault="00387B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86505265"/>
      <w:docPartObj>
        <w:docPartGallery w:val="Page Numbers (Bottom of Page)"/>
        <w:docPartUnique/>
      </w:docPartObj>
    </w:sdtPr>
    <w:sdtEndPr>
      <w:rPr>
        <w:noProof/>
      </w:rPr>
    </w:sdtEndPr>
    <w:sdtContent>
      <w:p w14:paraId="6CFDD0BB" w14:textId="0DF742D5" w:rsidR="00387B54" w:rsidRPr="00740DA0" w:rsidRDefault="00740DA0" w:rsidP="00740DA0">
        <w:pPr>
          <w:pStyle w:val="Footer"/>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AE43" w14:textId="77777777" w:rsidR="00387B54" w:rsidRDefault="00387B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Footer"/>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8EEC" w14:textId="77777777" w:rsidR="00AF63C9" w:rsidRDefault="00AF63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7EC413BB" w:rsidR="00387B54" w:rsidRPr="009A12DA" w:rsidRDefault="00387B54" w:rsidP="00A248AB">
    <w:pPr>
      <w:tabs>
        <w:tab w:val="center" w:pos="4819"/>
        <w:tab w:val="right" w:pos="9638"/>
      </w:tabs>
      <w:spacing w:after="0" w:line="240" w:lineRule="auto"/>
      <w:jc w:val="right"/>
      <w:rPr>
        <w:lang w:val="en-US"/>
      </w:rPr>
    </w:pPr>
    <w:r w:rsidRPr="009A12DA">
      <w:rPr>
        <w:highlight w:val="yellow"/>
        <w:lang w:val="en-US"/>
      </w:rPr>
      <w:t>[</w:t>
    </w:r>
    <w:r w:rsidRPr="009A12DA">
      <w:rPr>
        <w:rFonts w:ascii="Garamond" w:hAnsi="Garamond"/>
        <w:sz w:val="24"/>
        <w:szCs w:val="24"/>
        <w:highlight w:val="yellow"/>
        <w:lang w:val="en-US"/>
      </w:rPr>
      <w:t xml:space="preserve">In brackets and yellow must be filled out/deleted for each </w:t>
    </w:r>
    <w:proofErr w:type="spellStart"/>
    <w:r w:rsidR="00A46CFF">
      <w:rPr>
        <w:rFonts w:ascii="Garamond" w:hAnsi="Garamond"/>
        <w:sz w:val="24"/>
        <w:szCs w:val="24"/>
        <w:highlight w:val="yellow"/>
        <w:lang w:val="en-US"/>
      </w:rPr>
      <w:t>CfP</w:t>
    </w:r>
    <w:proofErr w:type="spellEnd"/>
    <w:r w:rsidR="00A46CFF">
      <w:rPr>
        <w:rFonts w:ascii="Garamond" w:hAnsi="Garamond"/>
        <w:sz w:val="24"/>
        <w:szCs w:val="24"/>
        <w:highlight w:val="yellow"/>
        <w:lang w:val="en-US"/>
      </w:rPr>
      <w:t>; update annex numbers as relevant</w:t>
    </w:r>
    <w:r w:rsidRPr="009A12DA">
      <w:rPr>
        <w:rFonts w:ascii="Garamond" w:hAnsi="Garamond"/>
        <w:sz w:val="24"/>
        <w:szCs w:val="24"/>
        <w:highlight w:val="yellow"/>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6AC" w14:textId="77777777" w:rsidR="00AF63C9" w:rsidRDefault="00AF6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3E39" w14:textId="77777777" w:rsidR="00AF63C9" w:rsidRDefault="00AF6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25BB" w14:textId="30C2C065" w:rsidR="00027615" w:rsidRPr="00AF63C9" w:rsidRDefault="00027615" w:rsidP="00AF6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3F7B" w14:textId="0488F63A" w:rsidR="00387B54" w:rsidRPr="00AF63C9" w:rsidRDefault="00387B54" w:rsidP="00AF63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3BA6" w14:textId="77777777" w:rsidR="00387B54" w:rsidRDefault="00387B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E3BE" w14:textId="7BC3BE74" w:rsidR="00387B54" w:rsidRPr="00A46CFF" w:rsidRDefault="00D83EF6" w:rsidP="00A248AB">
    <w:pPr>
      <w:pStyle w:val="Header"/>
      <w:rPr>
        <w:rFonts w:ascii="Garamond" w:hAnsi="Garamond"/>
        <w:b/>
        <w:bCs/>
        <w:sz w:val="28"/>
        <w:szCs w:val="28"/>
        <w:lang w:val="en-US"/>
      </w:rPr>
    </w:pPr>
    <w:r>
      <w:rPr>
        <w:rFonts w:ascii="Garamond" w:hAnsi="Garamond"/>
        <w:b/>
        <w:bCs/>
        <w:sz w:val="28"/>
        <w:szCs w:val="28"/>
        <w:lang w:val="en-US"/>
      </w:rPr>
      <w:tab/>
    </w:r>
    <w:r w:rsidR="00387B54" w:rsidRPr="00A46CFF">
      <w:rPr>
        <w:rFonts w:ascii="Garamond" w:hAnsi="Garamond"/>
        <w:b/>
        <w:bCs/>
        <w:sz w:val="28"/>
        <w:szCs w:val="28"/>
        <w:lang w:val="en-US"/>
      </w:rPr>
      <w:t xml:space="preserve">                                                                                                    </w:t>
    </w:r>
    <w:r w:rsidR="00A46CFF" w:rsidRPr="00A46CFF">
      <w:rPr>
        <w:rFonts w:ascii="Garamond" w:hAnsi="Garamond"/>
        <w:b/>
        <w:bCs/>
        <w:sz w:val="28"/>
        <w:szCs w:val="28"/>
        <w:lang w:val="en-US"/>
      </w:rPr>
      <w:tab/>
    </w:r>
    <w:r w:rsidR="00387B54" w:rsidRPr="00A46CFF">
      <w:rPr>
        <w:rFonts w:ascii="Garamond" w:hAnsi="Garamond"/>
        <w:b/>
        <w:bCs/>
        <w:sz w:val="28"/>
        <w:szCs w:val="28"/>
        <w:highlight w:val="yellow"/>
        <w:lang w:val="en-US"/>
      </w:rPr>
      <w:t xml:space="preserve">ANNEX </w:t>
    </w:r>
    <w:r w:rsidR="00481CBE" w:rsidRPr="00A46CFF">
      <w:rPr>
        <w:rFonts w:ascii="Garamond" w:hAnsi="Garamond"/>
        <w:b/>
        <w:bCs/>
        <w:sz w:val="28"/>
        <w:szCs w:val="28"/>
        <w:highlight w:val="yellow"/>
        <w:lang w:val="en-US"/>
      </w:rPr>
      <w:t>E</w:t>
    </w:r>
    <w:r w:rsidR="00387B54" w:rsidRPr="00A46CFF">
      <w:rPr>
        <w:rFonts w:ascii="Garamond" w:hAnsi="Garamond"/>
        <w:b/>
        <w:bCs/>
        <w:sz w:val="28"/>
        <w:szCs w:val="28"/>
        <w:lang w:val="en-US"/>
      </w:rPr>
      <w:t xml:space="preserve">       </w:t>
    </w:r>
  </w:p>
  <w:p w14:paraId="03E1A05B" w14:textId="77777777" w:rsidR="00387B54" w:rsidRPr="004268F6" w:rsidRDefault="00387B54" w:rsidP="00A248AB">
    <w:pPr>
      <w:pStyle w:val="Header"/>
      <w:rPr>
        <w:sz w:val="28"/>
        <w:szCs w:val="28"/>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E689" w14:textId="77777777" w:rsidR="00387B54" w:rsidRDefault="00387B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A498" w14:textId="77777777" w:rsidR="00387B54" w:rsidRPr="00AF63C9" w:rsidRDefault="00387B54" w:rsidP="00AF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27615"/>
    <w:rsid w:val="00044787"/>
    <w:rsid w:val="00084952"/>
    <w:rsid w:val="0008726F"/>
    <w:rsid w:val="000A4923"/>
    <w:rsid w:val="000E4B78"/>
    <w:rsid w:val="000E6112"/>
    <w:rsid w:val="001044C1"/>
    <w:rsid w:val="00121CE3"/>
    <w:rsid w:val="001B200E"/>
    <w:rsid w:val="001D5197"/>
    <w:rsid w:val="001F4F79"/>
    <w:rsid w:val="00202E98"/>
    <w:rsid w:val="00214323"/>
    <w:rsid w:val="00222518"/>
    <w:rsid w:val="00223917"/>
    <w:rsid w:val="00245BDD"/>
    <w:rsid w:val="002476E7"/>
    <w:rsid w:val="00260448"/>
    <w:rsid w:val="00283B31"/>
    <w:rsid w:val="002A62CE"/>
    <w:rsid w:val="002E4C06"/>
    <w:rsid w:val="002F1B0A"/>
    <w:rsid w:val="002F5E39"/>
    <w:rsid w:val="003500E9"/>
    <w:rsid w:val="00387B54"/>
    <w:rsid w:val="00393686"/>
    <w:rsid w:val="00394064"/>
    <w:rsid w:val="003D7CF9"/>
    <w:rsid w:val="003E5FAA"/>
    <w:rsid w:val="003E6B76"/>
    <w:rsid w:val="004023AE"/>
    <w:rsid w:val="0040705B"/>
    <w:rsid w:val="00446B0B"/>
    <w:rsid w:val="00460F93"/>
    <w:rsid w:val="0047337D"/>
    <w:rsid w:val="00481CBE"/>
    <w:rsid w:val="004862DF"/>
    <w:rsid w:val="004B7B3D"/>
    <w:rsid w:val="004D56FF"/>
    <w:rsid w:val="004E049E"/>
    <w:rsid w:val="004F08E5"/>
    <w:rsid w:val="00516E9E"/>
    <w:rsid w:val="00547F70"/>
    <w:rsid w:val="005631E1"/>
    <w:rsid w:val="005C048B"/>
    <w:rsid w:val="00611D99"/>
    <w:rsid w:val="006254F7"/>
    <w:rsid w:val="00667843"/>
    <w:rsid w:val="00670028"/>
    <w:rsid w:val="006F3FC4"/>
    <w:rsid w:val="00706BA0"/>
    <w:rsid w:val="00736937"/>
    <w:rsid w:val="00737AAA"/>
    <w:rsid w:val="00740DA0"/>
    <w:rsid w:val="00742629"/>
    <w:rsid w:val="00760A23"/>
    <w:rsid w:val="00761621"/>
    <w:rsid w:val="0077599A"/>
    <w:rsid w:val="007C46DA"/>
    <w:rsid w:val="007D2987"/>
    <w:rsid w:val="007D6D48"/>
    <w:rsid w:val="007E2B22"/>
    <w:rsid w:val="00804871"/>
    <w:rsid w:val="00844467"/>
    <w:rsid w:val="00865C3C"/>
    <w:rsid w:val="008B66C7"/>
    <w:rsid w:val="008C6536"/>
    <w:rsid w:val="00922ECD"/>
    <w:rsid w:val="009330C0"/>
    <w:rsid w:val="009609B7"/>
    <w:rsid w:val="009854F8"/>
    <w:rsid w:val="0098596C"/>
    <w:rsid w:val="009A2F43"/>
    <w:rsid w:val="009B0360"/>
    <w:rsid w:val="009B1A1F"/>
    <w:rsid w:val="009B36AF"/>
    <w:rsid w:val="009C11B4"/>
    <w:rsid w:val="009D3C4C"/>
    <w:rsid w:val="009D713C"/>
    <w:rsid w:val="009D74F8"/>
    <w:rsid w:val="009D77A1"/>
    <w:rsid w:val="009F0CED"/>
    <w:rsid w:val="00A01166"/>
    <w:rsid w:val="00A0214B"/>
    <w:rsid w:val="00A145DD"/>
    <w:rsid w:val="00A15B64"/>
    <w:rsid w:val="00A248AB"/>
    <w:rsid w:val="00A429DD"/>
    <w:rsid w:val="00A46CFF"/>
    <w:rsid w:val="00A6724C"/>
    <w:rsid w:val="00A67D6E"/>
    <w:rsid w:val="00A8790E"/>
    <w:rsid w:val="00A90A44"/>
    <w:rsid w:val="00AE023A"/>
    <w:rsid w:val="00AF63C9"/>
    <w:rsid w:val="00B17D22"/>
    <w:rsid w:val="00B270E4"/>
    <w:rsid w:val="00B47910"/>
    <w:rsid w:val="00BA1035"/>
    <w:rsid w:val="00BB1B78"/>
    <w:rsid w:val="00BB69CD"/>
    <w:rsid w:val="00C02F66"/>
    <w:rsid w:val="00C17BFF"/>
    <w:rsid w:val="00C2494F"/>
    <w:rsid w:val="00C25601"/>
    <w:rsid w:val="00C30F76"/>
    <w:rsid w:val="00C81925"/>
    <w:rsid w:val="00C91316"/>
    <w:rsid w:val="00CB48C1"/>
    <w:rsid w:val="00CB7217"/>
    <w:rsid w:val="00CD18F8"/>
    <w:rsid w:val="00CD6E5C"/>
    <w:rsid w:val="00D048D5"/>
    <w:rsid w:val="00D359FE"/>
    <w:rsid w:val="00D5111E"/>
    <w:rsid w:val="00D56003"/>
    <w:rsid w:val="00D61A50"/>
    <w:rsid w:val="00D61FD5"/>
    <w:rsid w:val="00D75293"/>
    <w:rsid w:val="00D83152"/>
    <w:rsid w:val="00D83EF6"/>
    <w:rsid w:val="00DC2AE4"/>
    <w:rsid w:val="00DD1A7D"/>
    <w:rsid w:val="00DD3D19"/>
    <w:rsid w:val="00DE5F0E"/>
    <w:rsid w:val="00E10791"/>
    <w:rsid w:val="00E2614F"/>
    <w:rsid w:val="00E47143"/>
    <w:rsid w:val="00E5715F"/>
    <w:rsid w:val="00E72535"/>
    <w:rsid w:val="00EA0D84"/>
    <w:rsid w:val="00EE5DCA"/>
    <w:rsid w:val="00EF2375"/>
    <w:rsid w:val="00F142A0"/>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15F"/>
    <w:pPr>
      <w:spacing w:after="10"/>
      <w:jc w:val="center"/>
      <w:outlineLvl w:val="1"/>
    </w:pPr>
    <w:rPr>
      <w:rFonts w:ascii="Garamond" w:hAnsi="Garamond"/>
      <w:b/>
      <w:sz w:val="32"/>
      <w:szCs w:val="32"/>
      <w:lang w:val="en-GB"/>
    </w:rPr>
  </w:style>
  <w:style w:type="paragraph" w:styleId="Heading3">
    <w:name w:val="heading 3"/>
    <w:basedOn w:val="Normal"/>
    <w:next w:val="Normal"/>
    <w:link w:val="Heading3Char"/>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0E4B78"/>
    <w:pPr>
      <w:keepNext/>
      <w:spacing w:after="0" w:line="240" w:lineRule="auto"/>
      <w:outlineLvl w:val="8"/>
    </w:pPr>
    <w:rPr>
      <w:rFonts w:ascii="Arial" w:eastAsia="Times New Roman" w:hAnsi="Arial" w:cs="Arial"/>
      <w:b/>
      <w:bCs/>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7E2B22"/>
    <w:pPr>
      <w:ind w:left="720"/>
      <w:contextualSpacing/>
    </w:pPr>
  </w:style>
  <w:style w:type="table" w:styleId="TableGrid">
    <w:name w:val="Table Grid"/>
    <w:basedOn w:val="TableNormal"/>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4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54F7"/>
  </w:style>
  <w:style w:type="paragraph" w:styleId="Footer">
    <w:name w:val="footer"/>
    <w:basedOn w:val="Normal"/>
    <w:link w:val="FooterChar"/>
    <w:uiPriority w:val="99"/>
    <w:unhideWhenUsed/>
    <w:rsid w:val="00625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54F7"/>
  </w:style>
  <w:style w:type="paragraph" w:styleId="FootnoteText">
    <w:name w:val="footnote text"/>
    <w:basedOn w:val="Normal"/>
    <w:link w:val="FootnoteTextChar"/>
    <w:semiHidden/>
    <w:unhideWhenUsed/>
    <w:rsid w:val="000E4B78"/>
    <w:pPr>
      <w:spacing w:after="0" w:line="240" w:lineRule="auto"/>
    </w:pPr>
  </w:style>
  <w:style w:type="character" w:customStyle="1" w:styleId="FootnoteTextChar">
    <w:name w:val="Footnote Text Char"/>
    <w:basedOn w:val="DefaultParagraphFont"/>
    <w:link w:val="FootnoteText"/>
    <w:semiHidden/>
    <w:rsid w:val="000E4B78"/>
  </w:style>
  <w:style w:type="character" w:styleId="FootnoteReference">
    <w:name w:val="footnote reference"/>
    <w:basedOn w:val="DefaultParagraphFont"/>
    <w:uiPriority w:val="99"/>
    <w:semiHidden/>
    <w:unhideWhenUsed/>
    <w:rsid w:val="000E4B78"/>
    <w:rPr>
      <w:vertAlign w:val="superscript"/>
    </w:rPr>
  </w:style>
  <w:style w:type="character" w:customStyle="1" w:styleId="Heading9Char">
    <w:name w:val="Heading 9 Char"/>
    <w:basedOn w:val="DefaultParagraphFont"/>
    <w:link w:val="Heading9"/>
    <w:rsid w:val="000E4B78"/>
    <w:rPr>
      <w:rFonts w:ascii="Arial" w:eastAsia="Times New Roman" w:hAnsi="Arial" w:cs="Arial"/>
      <w:b/>
      <w:bCs/>
      <w:lang w:eastAsia="da-DK"/>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0E4B78"/>
  </w:style>
  <w:style w:type="paragraph" w:styleId="BodyText2">
    <w:name w:val="Body Text 2"/>
    <w:basedOn w:val="Normal"/>
    <w:link w:val="BodyText2Char"/>
    <w:semiHidden/>
    <w:rsid w:val="000E4B78"/>
    <w:pPr>
      <w:spacing w:after="0" w:line="240" w:lineRule="auto"/>
    </w:pPr>
    <w:rPr>
      <w:rFonts w:ascii="Arial" w:eastAsia="Times New Roman" w:hAnsi="Arial" w:cs="Arial"/>
      <w:lang w:eastAsia="da-DK"/>
    </w:rPr>
  </w:style>
  <w:style w:type="character" w:customStyle="1" w:styleId="BodyText2Char">
    <w:name w:val="Body Text 2 Char"/>
    <w:basedOn w:val="DefaultParagraphFont"/>
    <w:link w:val="BodyText2"/>
    <w:semiHidden/>
    <w:rsid w:val="000E4B78"/>
    <w:rPr>
      <w:rFonts w:ascii="Arial" w:eastAsia="Times New Roman" w:hAnsi="Arial" w:cs="Arial"/>
      <w:lang w:eastAsia="da-DK"/>
    </w:rPr>
  </w:style>
  <w:style w:type="table" w:customStyle="1" w:styleId="Tabel-Gitter2">
    <w:name w:val="Tabel - Gitter2"/>
    <w:basedOn w:val="Table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B78"/>
    <w:rPr>
      <w:color w:val="0000FF" w:themeColor="hyperlink"/>
      <w:u w:val="single"/>
    </w:rPr>
  </w:style>
  <w:style w:type="paragraph" w:styleId="NoSpacing">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CommentReference">
    <w:name w:val="annotation reference"/>
    <w:basedOn w:val="DefaultParagraphFont"/>
    <w:uiPriority w:val="99"/>
    <w:semiHidden/>
    <w:unhideWhenUsed/>
    <w:rsid w:val="00706BA0"/>
    <w:rPr>
      <w:sz w:val="16"/>
      <w:szCs w:val="16"/>
    </w:rPr>
  </w:style>
  <w:style w:type="paragraph" w:styleId="CommentText">
    <w:name w:val="annotation text"/>
    <w:basedOn w:val="Normal"/>
    <w:link w:val="CommentTextChar"/>
    <w:uiPriority w:val="99"/>
    <w:semiHidden/>
    <w:unhideWhenUsed/>
    <w:rsid w:val="00706BA0"/>
    <w:pPr>
      <w:spacing w:line="240" w:lineRule="auto"/>
    </w:pPr>
  </w:style>
  <w:style w:type="character" w:customStyle="1" w:styleId="CommentTextChar">
    <w:name w:val="Comment Text Char"/>
    <w:basedOn w:val="DefaultParagraphFont"/>
    <w:link w:val="CommentText"/>
    <w:uiPriority w:val="99"/>
    <w:semiHidden/>
    <w:rsid w:val="00706BA0"/>
  </w:style>
  <w:style w:type="paragraph" w:styleId="CommentSubject">
    <w:name w:val="annotation subject"/>
    <w:basedOn w:val="CommentText"/>
    <w:next w:val="CommentText"/>
    <w:link w:val="CommentSubjectChar"/>
    <w:uiPriority w:val="99"/>
    <w:semiHidden/>
    <w:unhideWhenUsed/>
    <w:rsid w:val="00706BA0"/>
    <w:rPr>
      <w:b/>
      <w:bCs/>
    </w:rPr>
  </w:style>
  <w:style w:type="character" w:customStyle="1" w:styleId="CommentSubjectChar">
    <w:name w:val="Comment Subject Char"/>
    <w:basedOn w:val="CommentTextChar"/>
    <w:link w:val="CommentSubject"/>
    <w:uiPriority w:val="99"/>
    <w:semiHidden/>
    <w:rsid w:val="00706BA0"/>
    <w:rPr>
      <w:b/>
      <w:bCs/>
    </w:rPr>
  </w:style>
  <w:style w:type="character" w:customStyle="1" w:styleId="Heading1Char">
    <w:name w:val="Heading 1 Char"/>
    <w:basedOn w:val="DefaultParagraphFont"/>
    <w:link w:val="Heading1"/>
    <w:uiPriority w:val="9"/>
    <w:rsid w:val="00C02F6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47143"/>
    <w:rPr>
      <w:color w:val="605E5C"/>
      <w:shd w:val="clear" w:color="auto" w:fill="E1DFDD"/>
    </w:rPr>
  </w:style>
  <w:style w:type="character" w:customStyle="1" w:styleId="Heading2Char">
    <w:name w:val="Heading 2 Char"/>
    <w:basedOn w:val="DefaultParagraphFont"/>
    <w:link w:val="Heading2"/>
    <w:uiPriority w:val="9"/>
    <w:rsid w:val="00E5715F"/>
    <w:rPr>
      <w:rFonts w:ascii="Garamond" w:hAnsi="Garamond"/>
      <w:b/>
      <w:sz w:val="32"/>
      <w:szCs w:val="32"/>
      <w:lang w:val="en-GB"/>
    </w:rPr>
  </w:style>
  <w:style w:type="character" w:customStyle="1" w:styleId="Heading3Char">
    <w:name w:val="Heading 3 Char"/>
    <w:basedOn w:val="DefaultParagraphFont"/>
    <w:link w:val="Heading3"/>
    <w:uiPriority w:val="9"/>
    <w:rsid w:val="00D83E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F6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amg.um.dk/bilateral-cooperation/financial-manag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F282103342EEA94B827E95AFC7F08F3C" ma:contentTypeVersion="2" ma:contentTypeDescription="Create a new document." ma:contentTypeScope="" ma:versionID="aceced18602191f7f2e2e772d72749f0">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d6e6a7bbfd6df5c496ce4d2840d48f6c"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2.xml><?xml version="1.0" encoding="utf-8"?>
<ds:datastoreItem xmlns:ds="http://schemas.openxmlformats.org/officeDocument/2006/customXml" ds:itemID="{5E3805F8-BD39-482A-8FCB-8DE74166F837}">
  <ds:schemaRefs>
    <ds:schemaRef ds:uri="http://schemas.microsoft.com/sharepoint/v3/contenttype/forms"/>
  </ds:schemaRefs>
</ds:datastoreItem>
</file>

<file path=customXml/itemProps3.xml><?xml version="1.0" encoding="utf-8"?>
<ds:datastoreItem xmlns:ds="http://schemas.openxmlformats.org/officeDocument/2006/customXml" ds:itemID="{6E8FDEEB-9774-4A8B-9EEB-6FB918C6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AA54D-0E9F-40F5-B720-5E3BBACC515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4005</Words>
  <Characters>22833</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Sofiia Golota</cp:lastModifiedBy>
  <cp:revision>12</cp:revision>
  <dcterms:created xsi:type="dcterms:W3CDTF">2025-08-20T07:06:00Z</dcterms:created>
  <dcterms:modified xsi:type="dcterms:W3CDTF">2026-01-21T13:21:00Z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0x010100F282103342EEA94B827E95AFC7F08F3C</vt:lpwstr>
  </property>
</Properties>
</file>