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8F71B" w14:textId="28DBC7F4" w:rsidR="00BA5A80" w:rsidRPr="00B500C9" w:rsidRDefault="00B2159A">
      <w:pPr>
        <w:widowControl w:val="0"/>
        <w:spacing w:after="0" w:line="276" w:lineRule="auto"/>
        <w:jc w:val="center"/>
        <w:rPr>
          <w:rFonts w:ascii="Verdana" w:eastAsia="Verdana" w:hAnsi="Verdana" w:cs="Verdana"/>
          <w:b/>
          <w:sz w:val="24"/>
          <w:szCs w:val="24"/>
        </w:rPr>
      </w:pPr>
      <w:r w:rsidRPr="00B500C9">
        <w:rPr>
          <w:rFonts w:ascii="Verdana" w:eastAsia="Verdana" w:hAnsi="Verdana" w:cs="Verdana"/>
          <w:b/>
          <w:sz w:val="24"/>
          <w:szCs w:val="24"/>
        </w:rPr>
        <w:t xml:space="preserve">Job </w:t>
      </w:r>
      <w:r w:rsidR="00A83124">
        <w:rPr>
          <w:rFonts w:ascii="Verdana" w:eastAsia="Verdana" w:hAnsi="Verdana" w:cs="Verdana"/>
          <w:b/>
          <w:sz w:val="24"/>
          <w:szCs w:val="24"/>
        </w:rPr>
        <w:t>Announcement</w:t>
      </w:r>
      <w:r w:rsidR="009D1623" w:rsidRPr="00B500C9">
        <w:rPr>
          <w:rFonts w:ascii="Verdana" w:eastAsia="Verdana" w:hAnsi="Verdana" w:cs="Verdana"/>
          <w:b/>
          <w:sz w:val="24"/>
          <w:szCs w:val="24"/>
        </w:rPr>
        <w:t xml:space="preserve"> for</w:t>
      </w:r>
      <w:r w:rsidR="00710C1B">
        <w:rPr>
          <w:rFonts w:ascii="Verdana" w:eastAsia="Verdana" w:hAnsi="Verdana" w:cs="Verdana"/>
          <w:b/>
          <w:sz w:val="24"/>
          <w:szCs w:val="24"/>
        </w:rPr>
        <w:t xml:space="preserve"> a</w:t>
      </w:r>
    </w:p>
    <w:p w14:paraId="00227E8A" w14:textId="77777777" w:rsidR="007D109B" w:rsidRDefault="00B2159A" w:rsidP="00453BCF">
      <w:pPr>
        <w:widowControl w:val="0"/>
        <w:spacing w:after="0" w:line="276" w:lineRule="auto"/>
        <w:jc w:val="center"/>
        <w:rPr>
          <w:rFonts w:ascii="Verdana" w:eastAsia="Verdana" w:hAnsi="Verdana" w:cs="Verdana"/>
          <w:b/>
          <w:sz w:val="24"/>
          <w:szCs w:val="24"/>
        </w:rPr>
      </w:pPr>
      <w:r w:rsidRPr="00B500C9">
        <w:rPr>
          <w:rFonts w:ascii="Verdana" w:eastAsia="Verdana" w:hAnsi="Verdana" w:cs="Verdana"/>
          <w:b/>
          <w:sz w:val="24"/>
          <w:szCs w:val="24"/>
        </w:rPr>
        <w:t>Project Assistant</w:t>
      </w:r>
      <w:r w:rsidR="007D109B">
        <w:rPr>
          <w:rFonts w:ascii="Verdana" w:eastAsia="Verdana" w:hAnsi="Verdana" w:cs="Verdana"/>
          <w:b/>
          <w:sz w:val="24"/>
          <w:szCs w:val="24"/>
        </w:rPr>
        <w:t xml:space="preserve"> for</w:t>
      </w:r>
      <w:r w:rsidRPr="00B500C9">
        <w:rPr>
          <w:rFonts w:ascii="Verdana" w:eastAsia="Verdana" w:hAnsi="Verdana" w:cs="Verdana"/>
          <w:b/>
          <w:sz w:val="24"/>
          <w:szCs w:val="24"/>
        </w:rPr>
        <w:t xml:space="preserve"> </w:t>
      </w:r>
      <w:r w:rsidR="009D1623" w:rsidRPr="00B500C9">
        <w:rPr>
          <w:rFonts w:ascii="Verdana" w:eastAsia="Verdana" w:hAnsi="Verdana" w:cs="Verdana"/>
          <w:b/>
          <w:sz w:val="24"/>
          <w:szCs w:val="24"/>
        </w:rPr>
        <w:t>t</w:t>
      </w:r>
      <w:r w:rsidRPr="00B500C9">
        <w:rPr>
          <w:rFonts w:ascii="Verdana" w:eastAsia="Verdana" w:hAnsi="Verdana" w:cs="Verdana"/>
          <w:b/>
          <w:sz w:val="24"/>
          <w:szCs w:val="24"/>
        </w:rPr>
        <w:t xml:space="preserve">he EU Anti-Corruption Initiative </w:t>
      </w:r>
    </w:p>
    <w:p w14:paraId="36CF7F2C" w14:textId="1327FD06" w:rsidR="00BA5A80" w:rsidRPr="00B500C9" w:rsidRDefault="00B2159A" w:rsidP="00453BCF">
      <w:pPr>
        <w:widowControl w:val="0"/>
        <w:spacing w:after="0" w:line="276" w:lineRule="auto"/>
        <w:jc w:val="center"/>
        <w:rPr>
          <w:rFonts w:ascii="Verdana" w:eastAsia="Verdana" w:hAnsi="Verdana" w:cs="Verdana"/>
          <w:b/>
          <w:sz w:val="24"/>
          <w:szCs w:val="24"/>
        </w:rPr>
      </w:pPr>
      <w:r w:rsidRPr="00B500C9">
        <w:rPr>
          <w:rFonts w:ascii="Verdana" w:eastAsia="Verdana" w:hAnsi="Verdana" w:cs="Verdana"/>
          <w:b/>
          <w:sz w:val="24"/>
          <w:szCs w:val="24"/>
        </w:rPr>
        <w:t>in Ukraine (EUACI)</w:t>
      </w:r>
    </w:p>
    <w:p w14:paraId="514E811E" w14:textId="77777777" w:rsidR="00BA5A80" w:rsidRPr="00B500C9" w:rsidRDefault="00BA5A80">
      <w:pPr>
        <w:widowControl w:val="0"/>
        <w:spacing w:after="0" w:line="276" w:lineRule="auto"/>
        <w:jc w:val="center"/>
        <w:rPr>
          <w:rFonts w:ascii="Verdana" w:eastAsia="Verdana" w:hAnsi="Verdana" w:cs="Verdana"/>
          <w:b/>
          <w:sz w:val="24"/>
          <w:szCs w:val="24"/>
        </w:rPr>
      </w:pPr>
    </w:p>
    <w:p w14:paraId="4BBC3656" w14:textId="30B3869D" w:rsidR="00BA5A80" w:rsidRPr="00B500C9" w:rsidRDefault="00965C07">
      <w:pPr>
        <w:widowControl w:val="0"/>
        <w:spacing w:after="0" w:line="276" w:lineRule="auto"/>
        <w:jc w:val="both"/>
        <w:rPr>
          <w:rFonts w:ascii="Verdana" w:eastAsia="Verdana" w:hAnsi="Verdana" w:cs="Verdana"/>
          <w:b/>
          <w:sz w:val="24"/>
          <w:szCs w:val="24"/>
        </w:rPr>
      </w:pPr>
      <w:r>
        <w:rPr>
          <w:rFonts w:ascii="Verdana" w:eastAsia="Verdana" w:hAnsi="Verdana" w:cs="Verdana"/>
          <w:b/>
          <w:sz w:val="24"/>
          <w:szCs w:val="24"/>
        </w:rPr>
        <w:t xml:space="preserve">The EUACI is looking for </w:t>
      </w:r>
      <w:r w:rsidR="00E17A25">
        <w:rPr>
          <w:rFonts w:ascii="Verdana" w:eastAsia="Verdana" w:hAnsi="Verdana" w:cs="Verdana"/>
          <w:b/>
          <w:sz w:val="24"/>
          <w:szCs w:val="24"/>
        </w:rPr>
        <w:t xml:space="preserve">a </w:t>
      </w:r>
      <w:r>
        <w:rPr>
          <w:rFonts w:ascii="Verdana" w:eastAsia="Verdana" w:hAnsi="Verdana" w:cs="Verdana"/>
          <w:b/>
          <w:sz w:val="24"/>
          <w:szCs w:val="24"/>
        </w:rPr>
        <w:t>Project Assistant</w:t>
      </w:r>
      <w:r w:rsidR="00E17A25">
        <w:rPr>
          <w:rFonts w:ascii="Verdana" w:eastAsia="Verdana" w:hAnsi="Verdana" w:cs="Verdana"/>
          <w:b/>
          <w:sz w:val="24"/>
          <w:szCs w:val="24"/>
        </w:rPr>
        <w:t xml:space="preserve"> to work in the field of corruption risks of construction projects</w:t>
      </w:r>
      <w:r w:rsidR="007D109B">
        <w:rPr>
          <w:rFonts w:ascii="Verdana" w:eastAsia="Verdana" w:hAnsi="Verdana" w:cs="Verdana"/>
          <w:b/>
          <w:sz w:val="24"/>
          <w:szCs w:val="24"/>
        </w:rPr>
        <w:t>.</w:t>
      </w:r>
    </w:p>
    <w:p w14:paraId="5938C15C" w14:textId="77777777" w:rsidR="00965C07" w:rsidRDefault="00965C07">
      <w:pPr>
        <w:widowControl w:val="0"/>
        <w:spacing w:after="0" w:line="276" w:lineRule="auto"/>
        <w:jc w:val="both"/>
        <w:rPr>
          <w:rFonts w:ascii="Verdana" w:eastAsia="Verdana" w:hAnsi="Verdana" w:cs="Verdana"/>
          <w:b/>
          <w:sz w:val="24"/>
          <w:szCs w:val="24"/>
        </w:rPr>
      </w:pPr>
    </w:p>
    <w:p w14:paraId="0E7D644D" w14:textId="3B2D7044" w:rsidR="00BA5A80" w:rsidRPr="00B500C9" w:rsidRDefault="00B2159A">
      <w:pPr>
        <w:widowControl w:val="0"/>
        <w:spacing w:after="0" w:line="276" w:lineRule="auto"/>
        <w:jc w:val="both"/>
        <w:rPr>
          <w:rFonts w:ascii="Verdana" w:eastAsia="Verdana" w:hAnsi="Verdana" w:cs="Verdana"/>
          <w:b/>
          <w:sz w:val="24"/>
          <w:szCs w:val="24"/>
        </w:rPr>
      </w:pPr>
      <w:r w:rsidRPr="00B500C9">
        <w:rPr>
          <w:rFonts w:ascii="Verdana" w:eastAsia="Verdana" w:hAnsi="Verdana" w:cs="Verdana"/>
          <w:b/>
          <w:sz w:val="24"/>
          <w:szCs w:val="24"/>
        </w:rPr>
        <w:t>Introduction</w:t>
      </w:r>
    </w:p>
    <w:p w14:paraId="7B7D9664" w14:textId="77777777" w:rsidR="00BA5A80" w:rsidRPr="00B500C9" w:rsidRDefault="00BA5A80">
      <w:pPr>
        <w:widowControl w:val="0"/>
        <w:spacing w:after="0" w:line="276" w:lineRule="auto"/>
        <w:jc w:val="both"/>
        <w:rPr>
          <w:rFonts w:ascii="Verdana" w:eastAsia="Verdana" w:hAnsi="Verdana" w:cs="Verdana"/>
          <w:b/>
          <w:sz w:val="24"/>
          <w:szCs w:val="24"/>
        </w:rPr>
      </w:pPr>
    </w:p>
    <w:p w14:paraId="31C1F3F4" w14:textId="172423A4" w:rsidR="00BA5A80" w:rsidRPr="00E52908" w:rsidRDefault="00B2159A" w:rsidP="00704BEC">
      <w:pPr>
        <w:widowControl w:val="0"/>
        <w:spacing w:after="380" w:line="240" w:lineRule="auto"/>
        <w:jc w:val="both"/>
        <w:rPr>
          <w:rFonts w:ascii="Verdana" w:eastAsia="Verdana" w:hAnsi="Verdana" w:cs="Verdana"/>
          <w:i/>
          <w:iCs/>
          <w:sz w:val="24"/>
          <w:szCs w:val="24"/>
        </w:rPr>
      </w:pPr>
      <w:r w:rsidRPr="00704BEC">
        <w:rPr>
          <w:rFonts w:ascii="Verdana" w:eastAsia="Verdana" w:hAnsi="Verdana" w:cs="Verdana"/>
          <w:i/>
          <w:iCs/>
          <w:sz w:val="24"/>
          <w:szCs w:val="24"/>
        </w:rPr>
        <w:t xml:space="preserve">At the EUACI, we are making a difference in </w:t>
      </w:r>
      <w:r w:rsidRPr="00E52908">
        <w:rPr>
          <w:rFonts w:ascii="Verdana" w:eastAsia="Verdana" w:hAnsi="Verdana" w:cs="Verdana"/>
          <w:i/>
          <w:iCs/>
          <w:sz w:val="24"/>
          <w:szCs w:val="24"/>
        </w:rPr>
        <w:t>preventing and fighting corruption in Ukraine. We are working with the main anti-corruption stakeholders. We work with the government and the parliament, the anti-corruption institutions, the Integrity Cities and civil society and media. We provide strategic capacity building, institutional and legislative support. We are bringing the best international anti-corruption expertise to Ukraine.</w:t>
      </w:r>
    </w:p>
    <w:p w14:paraId="78B8983A" w14:textId="3DD29105" w:rsidR="00BA5A80" w:rsidRPr="00E52908" w:rsidRDefault="00B2159A" w:rsidP="00704BEC">
      <w:pPr>
        <w:widowControl w:val="0"/>
        <w:spacing w:after="380" w:line="240" w:lineRule="auto"/>
        <w:jc w:val="both"/>
        <w:rPr>
          <w:rFonts w:ascii="Verdana" w:eastAsia="Verdana" w:hAnsi="Verdana" w:cs="Verdana"/>
          <w:b/>
          <w:sz w:val="24"/>
          <w:szCs w:val="24"/>
        </w:rPr>
      </w:pPr>
      <w:r w:rsidRPr="00E52908">
        <w:rPr>
          <w:rFonts w:ascii="Verdana" w:eastAsia="Verdana" w:hAnsi="Verdana" w:cs="Verdana"/>
          <w:sz w:val="24"/>
          <w:szCs w:val="24"/>
        </w:rPr>
        <w:t xml:space="preserve">If you comply with the conditions below and want to be part of a fascinating workplace with dedicated and hardworking colleagues who want to do their part to create an even better society with less corruption then send us your application to </w:t>
      </w:r>
      <w:hyperlink r:id="rId8">
        <w:r w:rsidRPr="00E52908">
          <w:rPr>
            <w:rFonts w:ascii="Verdana" w:eastAsia="Verdana" w:hAnsi="Verdana" w:cs="Verdana"/>
            <w:sz w:val="24"/>
            <w:szCs w:val="24"/>
            <w:u w:val="single"/>
          </w:rPr>
          <w:t>euaci@um.dk</w:t>
        </w:r>
      </w:hyperlink>
      <w:r w:rsidRPr="00E52908">
        <w:rPr>
          <w:rFonts w:ascii="Verdana" w:eastAsia="Verdana" w:hAnsi="Verdana" w:cs="Verdana"/>
          <w:sz w:val="24"/>
          <w:szCs w:val="24"/>
        </w:rPr>
        <w:t xml:space="preserve"> </w:t>
      </w:r>
      <w:r w:rsidR="00A006E5" w:rsidRPr="00E52908">
        <w:rPr>
          <w:rFonts w:ascii="Verdana" w:eastAsia="Verdana" w:hAnsi="Verdana" w:cs="Verdana"/>
          <w:sz w:val="24"/>
          <w:szCs w:val="24"/>
        </w:rPr>
        <w:t xml:space="preserve">with the copy for </w:t>
      </w:r>
      <w:hyperlink r:id="rId9" w:history="1">
        <w:r w:rsidR="00A006E5" w:rsidRPr="00E52908">
          <w:rPr>
            <w:rStyle w:val="Hyperlink"/>
            <w:rFonts w:ascii="Verdana" w:eastAsia="Verdana" w:hAnsi="Verdana" w:cs="Verdana"/>
            <w:color w:val="auto"/>
            <w:sz w:val="24"/>
            <w:szCs w:val="24"/>
          </w:rPr>
          <w:t>olhkol@um.dk</w:t>
        </w:r>
      </w:hyperlink>
      <w:r w:rsidR="00A006E5" w:rsidRPr="00E52908">
        <w:rPr>
          <w:rFonts w:ascii="Verdana" w:eastAsia="Verdana" w:hAnsi="Verdana" w:cs="Verdana"/>
          <w:sz w:val="24"/>
          <w:szCs w:val="24"/>
        </w:rPr>
        <w:t xml:space="preserve"> </w:t>
      </w:r>
      <w:r w:rsidRPr="00E52908">
        <w:rPr>
          <w:rFonts w:ascii="Verdana" w:eastAsia="Verdana" w:hAnsi="Verdana" w:cs="Verdana"/>
          <w:sz w:val="24"/>
          <w:szCs w:val="24"/>
        </w:rPr>
        <w:t xml:space="preserve">before </w:t>
      </w:r>
      <w:r w:rsidR="00965C07" w:rsidRPr="00E52908">
        <w:rPr>
          <w:rFonts w:ascii="Verdana" w:eastAsia="Verdana" w:hAnsi="Verdana" w:cs="Verdana"/>
          <w:sz w:val="24"/>
          <w:szCs w:val="24"/>
        </w:rPr>
        <w:t xml:space="preserve">close of business on </w:t>
      </w:r>
      <w:r w:rsidR="00A70D54" w:rsidRPr="00A70D54">
        <w:rPr>
          <w:rFonts w:ascii="Verdana" w:eastAsia="Verdana" w:hAnsi="Verdana" w:cs="Verdana"/>
          <w:b/>
          <w:bCs/>
          <w:sz w:val="24"/>
          <w:szCs w:val="24"/>
        </w:rPr>
        <w:t>0</w:t>
      </w:r>
      <w:r w:rsidR="00965C07" w:rsidRPr="00424A05">
        <w:rPr>
          <w:rFonts w:ascii="Verdana" w:eastAsia="Verdana" w:hAnsi="Verdana" w:cs="Verdana"/>
          <w:b/>
          <w:bCs/>
          <w:sz w:val="24"/>
          <w:szCs w:val="24"/>
        </w:rPr>
        <w:t>6</w:t>
      </w:r>
      <w:r w:rsidR="001F34D8" w:rsidRPr="00424A05">
        <w:rPr>
          <w:rFonts w:ascii="Verdana" w:eastAsia="Verdana" w:hAnsi="Verdana" w:cs="Verdana"/>
          <w:b/>
          <w:bCs/>
          <w:sz w:val="24"/>
          <w:szCs w:val="24"/>
        </w:rPr>
        <w:t xml:space="preserve"> </w:t>
      </w:r>
      <w:r w:rsidRPr="00424A05">
        <w:rPr>
          <w:rFonts w:ascii="Verdana" w:eastAsia="Verdana" w:hAnsi="Verdana" w:cs="Verdana"/>
          <w:b/>
          <w:bCs/>
          <w:sz w:val="24"/>
          <w:szCs w:val="24"/>
        </w:rPr>
        <w:t>February 202</w:t>
      </w:r>
      <w:r w:rsidR="00965C07" w:rsidRPr="00424A05">
        <w:rPr>
          <w:rFonts w:ascii="Verdana" w:eastAsia="Verdana" w:hAnsi="Verdana" w:cs="Verdana"/>
          <w:b/>
          <w:bCs/>
          <w:sz w:val="24"/>
          <w:szCs w:val="24"/>
        </w:rPr>
        <w:t>6</w:t>
      </w:r>
      <w:r w:rsidRPr="00E52908">
        <w:rPr>
          <w:rFonts w:ascii="Verdana" w:eastAsia="Verdana" w:hAnsi="Verdana" w:cs="Verdana"/>
          <w:sz w:val="24"/>
          <w:szCs w:val="24"/>
        </w:rPr>
        <w:t>.</w:t>
      </w:r>
      <w:r w:rsidRPr="00E52908">
        <w:rPr>
          <w:rFonts w:ascii="Verdana" w:eastAsia="Verdana" w:hAnsi="Verdana" w:cs="Verdana"/>
          <w:sz w:val="24"/>
          <w:szCs w:val="24"/>
          <w:shd w:val="clear" w:color="auto" w:fill="FFF2CC"/>
        </w:rPr>
        <w:t xml:space="preserve"> </w:t>
      </w:r>
      <w:r w:rsidRPr="00E52908">
        <w:rPr>
          <w:rFonts w:ascii="Verdana" w:eastAsia="Verdana" w:hAnsi="Verdana" w:cs="Verdana"/>
          <w:sz w:val="24"/>
          <w:szCs w:val="24"/>
        </w:rPr>
        <w:t xml:space="preserve"> </w:t>
      </w:r>
    </w:p>
    <w:p w14:paraId="5CB4D8F0" w14:textId="77777777" w:rsidR="00BA5A80" w:rsidRPr="00E52908" w:rsidRDefault="00B2159A">
      <w:pPr>
        <w:widowControl w:val="0"/>
        <w:spacing w:after="0" w:line="276" w:lineRule="auto"/>
        <w:jc w:val="both"/>
        <w:rPr>
          <w:rFonts w:ascii="Verdana" w:eastAsia="Verdana" w:hAnsi="Verdana" w:cs="Verdana"/>
          <w:b/>
          <w:sz w:val="24"/>
          <w:szCs w:val="24"/>
        </w:rPr>
      </w:pPr>
      <w:r w:rsidRPr="00E52908">
        <w:rPr>
          <w:rFonts w:ascii="Verdana" w:eastAsia="Verdana" w:hAnsi="Verdana" w:cs="Verdana"/>
          <w:b/>
          <w:sz w:val="24"/>
          <w:szCs w:val="24"/>
        </w:rPr>
        <w:t>The EUACI</w:t>
      </w:r>
    </w:p>
    <w:p w14:paraId="20F3505F" w14:textId="77777777" w:rsidR="00BA5A80" w:rsidRPr="00E52908" w:rsidRDefault="00BA5A80">
      <w:pPr>
        <w:widowControl w:val="0"/>
        <w:spacing w:after="0" w:line="276" w:lineRule="auto"/>
        <w:jc w:val="both"/>
        <w:rPr>
          <w:rFonts w:ascii="Verdana" w:eastAsia="Verdana" w:hAnsi="Verdana" w:cs="Verdana"/>
          <w:b/>
          <w:sz w:val="24"/>
          <w:szCs w:val="24"/>
        </w:rPr>
      </w:pPr>
    </w:p>
    <w:p w14:paraId="315F168B" w14:textId="783A3B28" w:rsidR="00BA5A80" w:rsidRDefault="00B2159A">
      <w:pPr>
        <w:widowControl w:val="0"/>
        <w:spacing w:after="0" w:line="276" w:lineRule="auto"/>
        <w:jc w:val="both"/>
        <w:rPr>
          <w:rFonts w:ascii="Verdana" w:eastAsia="Verdana" w:hAnsi="Verdana" w:cs="Verdana"/>
          <w:sz w:val="24"/>
          <w:szCs w:val="24"/>
        </w:rPr>
      </w:pPr>
      <w:r w:rsidRPr="00E52908">
        <w:rPr>
          <w:rFonts w:ascii="Verdana" w:eastAsia="Verdana" w:hAnsi="Verdana" w:cs="Verdana"/>
          <w:sz w:val="24"/>
          <w:szCs w:val="24"/>
        </w:rPr>
        <w:t xml:space="preserve">The EUACI is a joint EU and Government of Denmark financed </w:t>
      </w:r>
      <w:proofErr w:type="spellStart"/>
      <w:r w:rsidRPr="00E52908">
        <w:rPr>
          <w:rFonts w:ascii="Verdana" w:eastAsia="Verdana" w:hAnsi="Verdana" w:cs="Verdana"/>
          <w:sz w:val="24"/>
          <w:szCs w:val="24"/>
        </w:rPr>
        <w:t>programme</w:t>
      </w:r>
      <w:proofErr w:type="spellEnd"/>
      <w:r w:rsidRPr="00E52908">
        <w:rPr>
          <w:rFonts w:ascii="Verdana" w:eastAsia="Verdana" w:hAnsi="Verdana" w:cs="Verdana"/>
          <w:sz w:val="24"/>
          <w:szCs w:val="24"/>
        </w:rPr>
        <w:t xml:space="preserve"> aimed at supporting Ukraine in its efforts to reduce corruption at the national and local level through the empowerment of citizens, civil society and state institutions. The strategic objectives are that: Corruption in Ukraine is reduced; Ukraine advances with anti-corruption reform; </w:t>
      </w:r>
      <w:r w:rsidR="00A006E5" w:rsidRPr="00E52908">
        <w:rPr>
          <w:rFonts w:ascii="Verdana" w:eastAsia="Verdana" w:hAnsi="Verdana" w:cs="Verdana"/>
          <w:sz w:val="24"/>
          <w:szCs w:val="24"/>
        </w:rPr>
        <w:t xml:space="preserve">anti-corruption activities in construction </w:t>
      </w:r>
      <w:r w:rsidR="00453BCF" w:rsidRPr="00E52908">
        <w:rPr>
          <w:rFonts w:ascii="Verdana" w:eastAsia="Verdana" w:hAnsi="Verdana" w:cs="Verdana"/>
          <w:sz w:val="24"/>
          <w:szCs w:val="24"/>
        </w:rPr>
        <w:t>are</w:t>
      </w:r>
      <w:r w:rsidRPr="00E52908">
        <w:rPr>
          <w:rFonts w:ascii="Verdana" w:eastAsia="Verdana" w:hAnsi="Verdana" w:cs="Verdana"/>
          <w:sz w:val="24"/>
          <w:szCs w:val="24"/>
        </w:rPr>
        <w:t xml:space="preserve"> implemented within a framework that incorporates transparency, accountability and integrity.</w:t>
      </w:r>
    </w:p>
    <w:p w14:paraId="0D2BE09C" w14:textId="67547B90" w:rsidR="004201F4" w:rsidRDefault="004201F4">
      <w:pPr>
        <w:widowControl w:val="0"/>
        <w:spacing w:after="0" w:line="276" w:lineRule="auto"/>
        <w:jc w:val="both"/>
        <w:rPr>
          <w:rFonts w:ascii="Verdana" w:eastAsia="Verdana" w:hAnsi="Verdana" w:cs="Verdana"/>
          <w:sz w:val="24"/>
          <w:szCs w:val="24"/>
        </w:rPr>
      </w:pPr>
    </w:p>
    <w:p w14:paraId="2F153AAD" w14:textId="60F21321" w:rsidR="004201F4" w:rsidRPr="00E52908" w:rsidRDefault="004201F4">
      <w:pPr>
        <w:widowControl w:val="0"/>
        <w:spacing w:after="0" w:line="276" w:lineRule="auto"/>
        <w:jc w:val="both"/>
        <w:rPr>
          <w:rFonts w:ascii="Verdana" w:eastAsia="Verdana" w:hAnsi="Verdana" w:cs="Verdana"/>
          <w:sz w:val="24"/>
          <w:szCs w:val="24"/>
        </w:rPr>
      </w:pPr>
      <w:r>
        <w:rPr>
          <w:rFonts w:ascii="Verdana" w:eastAsia="Verdana" w:hAnsi="Verdana" w:cs="Verdana"/>
          <w:sz w:val="24"/>
          <w:szCs w:val="24"/>
        </w:rPr>
        <w:t xml:space="preserve">Since Summer 2024, the EUACI has engaged in minimizing corruption risks in the construction of school canteens in a cooperation with the Ministry of Education and Science and the School Nutrition Reform Team. The experts of the EUACI have reviewed design and budget documentation, monitored procurements and supervised construction processes. In a dialogue with local authorities, possible corruption and other risks have been minimized. The project has been successful and savings of more than 300 million UAH have been </w:t>
      </w:r>
      <w:r>
        <w:rPr>
          <w:rFonts w:ascii="Verdana" w:eastAsia="Verdana" w:hAnsi="Verdana" w:cs="Verdana"/>
          <w:sz w:val="24"/>
          <w:szCs w:val="24"/>
        </w:rPr>
        <w:lastRenderedPageBreak/>
        <w:t xml:space="preserve">achieved. This work is continuing in 2026. Furthermore, recently the EUACI has been requested to seek to reduce corruption risks in the canteens’ purchase of food and catering. Inspired by the EUACI’s work on school canteens, the EUACI is planning to expand its engagement to the construction of social housing. </w:t>
      </w:r>
      <w:r w:rsidR="00710C1B">
        <w:rPr>
          <w:rFonts w:ascii="Verdana" w:eastAsia="Verdana" w:hAnsi="Verdana" w:cs="Verdana"/>
          <w:sz w:val="24"/>
          <w:szCs w:val="24"/>
        </w:rPr>
        <w:t>Due to the increasing workload in these construction projects, the EUACI is looking for a Project Assistant to support the team.</w:t>
      </w:r>
    </w:p>
    <w:p w14:paraId="27F097A8" w14:textId="77777777" w:rsidR="00BA5A80" w:rsidRPr="00E52908" w:rsidRDefault="00BA5A80">
      <w:pPr>
        <w:widowControl w:val="0"/>
        <w:spacing w:after="0" w:line="276" w:lineRule="auto"/>
        <w:jc w:val="both"/>
        <w:rPr>
          <w:rFonts w:ascii="Verdana" w:eastAsia="Verdana" w:hAnsi="Verdana" w:cs="Verdana"/>
          <w:sz w:val="24"/>
          <w:szCs w:val="24"/>
        </w:rPr>
      </w:pPr>
    </w:p>
    <w:p w14:paraId="69F66BC2" w14:textId="77777777" w:rsidR="00BA5A80" w:rsidRPr="00E52908" w:rsidRDefault="00B2159A">
      <w:pPr>
        <w:widowControl w:val="0"/>
        <w:spacing w:after="380" w:line="276" w:lineRule="auto"/>
        <w:jc w:val="both"/>
        <w:rPr>
          <w:rFonts w:ascii="Verdana" w:eastAsia="Verdana" w:hAnsi="Verdana" w:cs="Verdana"/>
          <w:b/>
          <w:sz w:val="24"/>
          <w:szCs w:val="24"/>
        </w:rPr>
      </w:pPr>
      <w:r w:rsidRPr="00E52908">
        <w:rPr>
          <w:rFonts w:ascii="Verdana" w:eastAsia="Verdana" w:hAnsi="Verdana" w:cs="Verdana"/>
          <w:b/>
          <w:sz w:val="24"/>
          <w:szCs w:val="24"/>
        </w:rPr>
        <w:t>The position</w:t>
      </w:r>
    </w:p>
    <w:p w14:paraId="2D90D642" w14:textId="1260FBE5" w:rsidR="00BA5A80" w:rsidRPr="007D109B" w:rsidRDefault="00B2159A" w:rsidP="007D109B">
      <w:pPr>
        <w:widowControl w:val="0"/>
        <w:spacing w:after="0" w:line="276" w:lineRule="auto"/>
        <w:jc w:val="both"/>
        <w:rPr>
          <w:rFonts w:ascii="Verdana" w:eastAsia="Verdana" w:hAnsi="Verdana" w:cs="Verdana"/>
          <w:iCs/>
          <w:sz w:val="24"/>
          <w:szCs w:val="24"/>
        </w:rPr>
      </w:pPr>
      <w:r w:rsidRPr="00E52908">
        <w:rPr>
          <w:rFonts w:ascii="Verdana" w:eastAsia="Verdana" w:hAnsi="Verdana" w:cs="Verdana"/>
          <w:b/>
          <w:sz w:val="24"/>
          <w:szCs w:val="24"/>
        </w:rPr>
        <w:t xml:space="preserve">Title: </w:t>
      </w:r>
      <w:r w:rsidRPr="007D109B">
        <w:rPr>
          <w:rFonts w:ascii="Verdana" w:eastAsia="Verdana" w:hAnsi="Verdana" w:cs="Verdana"/>
          <w:iCs/>
          <w:sz w:val="24"/>
          <w:szCs w:val="24"/>
        </w:rPr>
        <w:t>Project Assistant</w:t>
      </w:r>
    </w:p>
    <w:p w14:paraId="28786138" w14:textId="2DAC4C65" w:rsidR="00BA5A80" w:rsidRPr="00E52908" w:rsidRDefault="00B2159A" w:rsidP="007D109B">
      <w:pPr>
        <w:widowControl w:val="0"/>
        <w:spacing w:after="0" w:line="276" w:lineRule="auto"/>
        <w:jc w:val="both"/>
        <w:rPr>
          <w:rFonts w:ascii="Verdana" w:eastAsia="Verdana" w:hAnsi="Verdana" w:cs="Verdana"/>
          <w:sz w:val="24"/>
          <w:szCs w:val="24"/>
        </w:rPr>
      </w:pPr>
      <w:r w:rsidRPr="00E52908">
        <w:rPr>
          <w:rFonts w:ascii="Verdana" w:eastAsia="Verdana" w:hAnsi="Verdana" w:cs="Verdana"/>
          <w:b/>
          <w:sz w:val="24"/>
          <w:szCs w:val="24"/>
        </w:rPr>
        <w:t>Place of service:</w:t>
      </w:r>
      <w:r w:rsidRPr="00E52908">
        <w:rPr>
          <w:rFonts w:ascii="Verdana" w:eastAsia="Verdana" w:hAnsi="Verdana" w:cs="Verdana"/>
          <w:sz w:val="24"/>
          <w:szCs w:val="24"/>
        </w:rPr>
        <w:t xml:space="preserve"> The EUACI office in Kyiv</w:t>
      </w:r>
    </w:p>
    <w:p w14:paraId="2D366083" w14:textId="63BCB29D" w:rsidR="00BA5A80" w:rsidRPr="00E52908" w:rsidRDefault="00B2159A" w:rsidP="007D109B">
      <w:pPr>
        <w:widowControl w:val="0"/>
        <w:spacing w:after="0" w:line="276" w:lineRule="auto"/>
        <w:jc w:val="both"/>
        <w:rPr>
          <w:rFonts w:ascii="Verdana" w:eastAsia="Verdana" w:hAnsi="Verdana" w:cs="Verdana"/>
          <w:sz w:val="24"/>
          <w:szCs w:val="24"/>
        </w:rPr>
      </w:pPr>
      <w:r w:rsidRPr="00E52908">
        <w:rPr>
          <w:rFonts w:ascii="Verdana" w:eastAsia="Verdana" w:hAnsi="Verdana" w:cs="Verdana"/>
          <w:b/>
          <w:sz w:val="24"/>
          <w:szCs w:val="24"/>
        </w:rPr>
        <w:t>Contract:</w:t>
      </w:r>
      <w:r w:rsidRPr="00E52908">
        <w:rPr>
          <w:rFonts w:ascii="Verdana" w:eastAsia="Verdana" w:hAnsi="Verdana" w:cs="Verdana"/>
          <w:sz w:val="24"/>
          <w:szCs w:val="24"/>
        </w:rPr>
        <w:t xml:space="preserve"> We offer a contract for a full-time position with the Danish embassy.</w:t>
      </w:r>
      <w:r w:rsidR="00965C07" w:rsidRPr="00E52908">
        <w:rPr>
          <w:rFonts w:ascii="Verdana" w:eastAsia="Verdana" w:hAnsi="Verdana" w:cs="Verdana"/>
          <w:sz w:val="24"/>
          <w:szCs w:val="24"/>
        </w:rPr>
        <w:t xml:space="preserve"> All staff will have to pass a security check.</w:t>
      </w:r>
    </w:p>
    <w:p w14:paraId="1A2139CA" w14:textId="77777777" w:rsidR="00BA5A80" w:rsidRPr="00E52908" w:rsidRDefault="00B2159A">
      <w:pPr>
        <w:widowControl w:val="0"/>
        <w:spacing w:after="380" w:line="276" w:lineRule="auto"/>
        <w:jc w:val="both"/>
        <w:rPr>
          <w:rFonts w:ascii="Verdana" w:eastAsia="Verdana" w:hAnsi="Verdana" w:cs="Verdana"/>
          <w:sz w:val="24"/>
          <w:szCs w:val="24"/>
        </w:rPr>
      </w:pPr>
      <w:r w:rsidRPr="00E52908">
        <w:rPr>
          <w:rFonts w:ascii="Verdana" w:eastAsia="Verdana" w:hAnsi="Verdana" w:cs="Verdana"/>
          <w:b/>
          <w:sz w:val="24"/>
          <w:szCs w:val="24"/>
        </w:rPr>
        <w:t xml:space="preserve">Conditions: </w:t>
      </w:r>
      <w:r w:rsidRPr="00E52908">
        <w:rPr>
          <w:rFonts w:ascii="Verdana" w:eastAsia="Verdana" w:hAnsi="Verdana" w:cs="Verdana"/>
          <w:sz w:val="24"/>
          <w:szCs w:val="24"/>
        </w:rPr>
        <w:t>A salary according to qualifications and embassy staff policy and a benefit package as for embassy staff, including a performance bonus, health insurance and five weeks of paid holidays.</w:t>
      </w:r>
    </w:p>
    <w:p w14:paraId="2D77F719" w14:textId="2B5273BD" w:rsidR="006155D6" w:rsidRPr="00B500C9" w:rsidRDefault="00011426" w:rsidP="00011426">
      <w:pPr>
        <w:widowControl w:val="0"/>
        <w:spacing w:after="380" w:line="276" w:lineRule="auto"/>
        <w:jc w:val="both"/>
        <w:rPr>
          <w:rFonts w:ascii="Verdana" w:eastAsia="Verdana" w:hAnsi="Verdana" w:cs="Verdana"/>
          <w:sz w:val="24"/>
          <w:szCs w:val="24"/>
        </w:rPr>
      </w:pPr>
      <w:r w:rsidRPr="00E52908">
        <w:rPr>
          <w:rFonts w:ascii="Verdana" w:eastAsia="Verdana" w:hAnsi="Verdana" w:cs="Verdana"/>
          <w:b/>
          <w:sz w:val="24"/>
          <w:szCs w:val="24"/>
        </w:rPr>
        <w:t>Team:</w:t>
      </w:r>
      <w:r w:rsidRPr="00E52908">
        <w:rPr>
          <w:rFonts w:ascii="Verdana" w:eastAsia="Verdana" w:hAnsi="Verdana" w:cs="Verdana"/>
          <w:sz w:val="24"/>
          <w:szCs w:val="24"/>
        </w:rPr>
        <w:t xml:space="preserve"> The Project Assistant </w:t>
      </w:r>
      <w:r w:rsidR="00A006E5" w:rsidRPr="00E52908">
        <w:rPr>
          <w:rFonts w:ascii="Verdana" w:eastAsia="Verdana" w:hAnsi="Verdana" w:cs="Verdana"/>
          <w:sz w:val="24"/>
          <w:szCs w:val="24"/>
        </w:rPr>
        <w:t xml:space="preserve">will be </w:t>
      </w:r>
      <w:r w:rsidR="00335657">
        <w:rPr>
          <w:rFonts w:ascii="Verdana" w:eastAsia="Verdana" w:hAnsi="Verdana" w:cs="Verdana"/>
          <w:sz w:val="24"/>
          <w:szCs w:val="24"/>
        </w:rPr>
        <w:t>a</w:t>
      </w:r>
      <w:r w:rsidRPr="00E52908">
        <w:rPr>
          <w:rFonts w:ascii="Verdana" w:eastAsia="Verdana" w:hAnsi="Verdana" w:cs="Verdana"/>
          <w:sz w:val="24"/>
          <w:szCs w:val="24"/>
        </w:rPr>
        <w:t xml:space="preserve"> part of </w:t>
      </w:r>
      <w:r w:rsidR="00E17A25">
        <w:rPr>
          <w:rFonts w:ascii="Verdana" w:eastAsia="Verdana" w:hAnsi="Verdana" w:cs="Verdana"/>
          <w:sz w:val="24"/>
          <w:szCs w:val="24"/>
        </w:rPr>
        <w:t xml:space="preserve">the </w:t>
      </w:r>
      <w:r w:rsidR="00A006E5" w:rsidRPr="00E52908">
        <w:rPr>
          <w:rFonts w:ascii="Verdana" w:eastAsia="Verdana" w:hAnsi="Verdana" w:cs="Verdana"/>
          <w:sz w:val="24"/>
          <w:szCs w:val="24"/>
        </w:rPr>
        <w:t>Integrity Reconstruction and Integrity Cities te</w:t>
      </w:r>
      <w:r w:rsidRPr="00E52908">
        <w:rPr>
          <w:rFonts w:ascii="Verdana" w:eastAsia="Verdana" w:hAnsi="Verdana" w:cs="Verdana"/>
          <w:sz w:val="24"/>
          <w:szCs w:val="24"/>
        </w:rPr>
        <w:t>am</w:t>
      </w:r>
      <w:r w:rsidR="00335657">
        <w:rPr>
          <w:rFonts w:ascii="Verdana" w:eastAsia="Verdana" w:hAnsi="Verdana" w:cs="Verdana"/>
          <w:sz w:val="24"/>
          <w:szCs w:val="24"/>
        </w:rPr>
        <w:t>, work</w:t>
      </w:r>
      <w:r w:rsidR="00710C1B">
        <w:rPr>
          <w:rFonts w:ascii="Verdana" w:eastAsia="Verdana" w:hAnsi="Verdana" w:cs="Verdana"/>
          <w:sz w:val="24"/>
          <w:szCs w:val="24"/>
        </w:rPr>
        <w:t>ing</w:t>
      </w:r>
      <w:r w:rsidR="00335657">
        <w:rPr>
          <w:rFonts w:ascii="Verdana" w:eastAsia="Verdana" w:hAnsi="Verdana" w:cs="Verdana"/>
          <w:sz w:val="24"/>
          <w:szCs w:val="24"/>
        </w:rPr>
        <w:t xml:space="preserve"> closely with </w:t>
      </w:r>
      <w:r w:rsidR="00710C1B">
        <w:rPr>
          <w:rFonts w:ascii="Verdana" w:eastAsia="Verdana" w:hAnsi="Verdana" w:cs="Verdana"/>
          <w:sz w:val="24"/>
          <w:szCs w:val="24"/>
        </w:rPr>
        <w:t xml:space="preserve">the dedicated </w:t>
      </w:r>
      <w:r w:rsidR="00335657">
        <w:rPr>
          <w:rFonts w:ascii="Verdana" w:eastAsia="Verdana" w:hAnsi="Verdana" w:cs="Verdana"/>
          <w:sz w:val="24"/>
          <w:szCs w:val="24"/>
        </w:rPr>
        <w:t xml:space="preserve">Project </w:t>
      </w:r>
      <w:r w:rsidR="00710C1B">
        <w:rPr>
          <w:rFonts w:ascii="Verdana" w:eastAsia="Verdana" w:hAnsi="Verdana" w:cs="Verdana"/>
          <w:sz w:val="24"/>
          <w:szCs w:val="24"/>
        </w:rPr>
        <w:t xml:space="preserve">Manager </w:t>
      </w:r>
      <w:r w:rsidR="00335657">
        <w:rPr>
          <w:rFonts w:ascii="Verdana" w:eastAsia="Verdana" w:hAnsi="Verdana" w:cs="Verdana"/>
          <w:sz w:val="24"/>
          <w:szCs w:val="24"/>
        </w:rPr>
        <w:t>and</w:t>
      </w:r>
      <w:r w:rsidRPr="00E52908">
        <w:rPr>
          <w:rFonts w:ascii="Verdana" w:eastAsia="Verdana" w:hAnsi="Verdana" w:cs="Verdana"/>
          <w:sz w:val="24"/>
          <w:szCs w:val="24"/>
        </w:rPr>
        <w:t xml:space="preserve"> report to </w:t>
      </w:r>
      <w:r w:rsidR="00710C1B">
        <w:rPr>
          <w:rFonts w:ascii="Verdana" w:eastAsia="Verdana" w:hAnsi="Verdana" w:cs="Verdana"/>
          <w:sz w:val="24"/>
          <w:szCs w:val="24"/>
        </w:rPr>
        <w:t>the</w:t>
      </w:r>
      <w:r w:rsidR="00335657">
        <w:rPr>
          <w:rFonts w:ascii="Verdana" w:eastAsia="Verdana" w:hAnsi="Verdana" w:cs="Verdana"/>
          <w:sz w:val="24"/>
          <w:szCs w:val="24"/>
        </w:rPr>
        <w:t xml:space="preserve"> component</w:t>
      </w:r>
      <w:r w:rsidR="00D7447A" w:rsidRPr="00E52908">
        <w:rPr>
          <w:rFonts w:ascii="Verdana" w:eastAsia="Verdana" w:hAnsi="Verdana" w:cs="Verdana"/>
          <w:sz w:val="24"/>
          <w:szCs w:val="24"/>
        </w:rPr>
        <w:t xml:space="preserve"> </w:t>
      </w:r>
      <w:r w:rsidRPr="00E52908">
        <w:rPr>
          <w:rFonts w:ascii="Verdana" w:eastAsia="Verdana" w:hAnsi="Verdana" w:cs="Verdana"/>
          <w:sz w:val="24"/>
          <w:szCs w:val="24"/>
        </w:rPr>
        <w:t>Team</w:t>
      </w:r>
      <w:r w:rsidR="00335657">
        <w:rPr>
          <w:rFonts w:ascii="Verdana" w:eastAsia="Verdana" w:hAnsi="Verdana" w:cs="Verdana"/>
          <w:sz w:val="24"/>
          <w:szCs w:val="24"/>
        </w:rPr>
        <w:t xml:space="preserve"> </w:t>
      </w:r>
      <w:r w:rsidR="00335657">
        <w:rPr>
          <w:rFonts w:ascii="Verdana" w:eastAsia="Verdana" w:hAnsi="Verdana" w:cs="Verdana"/>
          <w:sz w:val="24"/>
          <w:szCs w:val="24"/>
          <w:lang w:val="en-GB"/>
        </w:rPr>
        <w:t>Lead.</w:t>
      </w:r>
      <w:r w:rsidRPr="00E52908">
        <w:rPr>
          <w:rFonts w:ascii="Verdana" w:eastAsia="Verdana" w:hAnsi="Verdana" w:cs="Verdana"/>
          <w:sz w:val="24"/>
          <w:szCs w:val="24"/>
        </w:rPr>
        <w:t xml:space="preserve"> </w:t>
      </w:r>
    </w:p>
    <w:p w14:paraId="6E17D355" w14:textId="77777777" w:rsidR="00BA5A80" w:rsidRPr="00B500C9" w:rsidRDefault="00B2159A">
      <w:pPr>
        <w:widowControl w:val="0"/>
        <w:spacing w:after="380" w:line="276" w:lineRule="auto"/>
        <w:jc w:val="both"/>
        <w:rPr>
          <w:rFonts w:ascii="Verdana" w:eastAsia="Verdana" w:hAnsi="Verdana" w:cs="Verdana"/>
          <w:b/>
          <w:sz w:val="24"/>
          <w:szCs w:val="24"/>
        </w:rPr>
      </w:pPr>
      <w:r w:rsidRPr="00B500C9">
        <w:rPr>
          <w:rFonts w:ascii="Verdana" w:eastAsia="Verdana" w:hAnsi="Verdana" w:cs="Verdana"/>
          <w:b/>
          <w:sz w:val="24"/>
          <w:szCs w:val="24"/>
        </w:rPr>
        <w:t>Area of Responsibility</w:t>
      </w:r>
    </w:p>
    <w:p w14:paraId="50421E81" w14:textId="0AB474EB" w:rsidR="002C2D6E" w:rsidRPr="00B500C9" w:rsidRDefault="00E17A25" w:rsidP="002C2D6E">
      <w:pPr>
        <w:widowControl w:val="0"/>
        <w:spacing w:after="380" w:line="276" w:lineRule="auto"/>
        <w:jc w:val="both"/>
        <w:rPr>
          <w:rFonts w:ascii="Verdana" w:eastAsia="Verdana" w:hAnsi="Verdana" w:cs="Verdana"/>
          <w:sz w:val="24"/>
          <w:szCs w:val="24"/>
        </w:rPr>
      </w:pPr>
      <w:r>
        <w:rPr>
          <w:rFonts w:ascii="Verdana" w:eastAsia="Verdana" w:hAnsi="Verdana" w:cs="Verdana"/>
          <w:sz w:val="24"/>
          <w:szCs w:val="24"/>
        </w:rPr>
        <w:t xml:space="preserve">The </w:t>
      </w:r>
      <w:r w:rsidR="00B2159A" w:rsidRPr="00B500C9">
        <w:rPr>
          <w:rFonts w:ascii="Verdana" w:eastAsia="Verdana" w:hAnsi="Verdana" w:cs="Verdana"/>
          <w:sz w:val="24"/>
          <w:szCs w:val="24"/>
        </w:rPr>
        <w:t xml:space="preserve">Project Assistant </w:t>
      </w:r>
      <w:r w:rsidR="00D7447A">
        <w:rPr>
          <w:rFonts w:ascii="Verdana" w:eastAsia="Verdana" w:hAnsi="Verdana" w:cs="Verdana"/>
          <w:sz w:val="24"/>
          <w:szCs w:val="24"/>
        </w:rPr>
        <w:t>will be</w:t>
      </w:r>
      <w:r w:rsidR="002C2D6E" w:rsidRPr="00B500C9">
        <w:rPr>
          <w:rFonts w:ascii="Verdana" w:eastAsia="Verdana" w:hAnsi="Verdana" w:cs="Verdana"/>
          <w:sz w:val="24"/>
          <w:szCs w:val="24"/>
        </w:rPr>
        <w:t xml:space="preserve"> responsible for supporting the implementation of </w:t>
      </w:r>
      <w:r w:rsidR="007D109B">
        <w:rPr>
          <w:rFonts w:ascii="Verdana" w:eastAsia="Verdana" w:hAnsi="Verdana" w:cs="Verdana"/>
          <w:sz w:val="24"/>
          <w:szCs w:val="24"/>
        </w:rPr>
        <w:t>activities</w:t>
      </w:r>
      <w:r w:rsidR="002C2D6E" w:rsidRPr="00B500C9">
        <w:rPr>
          <w:rFonts w:ascii="Verdana" w:eastAsia="Verdana" w:hAnsi="Verdana" w:cs="Verdana"/>
          <w:sz w:val="24"/>
          <w:szCs w:val="24"/>
        </w:rPr>
        <w:t xml:space="preserve"> </w:t>
      </w:r>
      <w:r w:rsidR="00710C1B">
        <w:rPr>
          <w:rFonts w:ascii="Verdana" w:eastAsia="Verdana" w:hAnsi="Verdana" w:cs="Verdana"/>
          <w:sz w:val="24"/>
          <w:szCs w:val="24"/>
        </w:rPr>
        <w:t>of</w:t>
      </w:r>
      <w:r w:rsidR="00710C1B" w:rsidRPr="00B500C9">
        <w:rPr>
          <w:rFonts w:ascii="Verdana" w:eastAsia="Verdana" w:hAnsi="Verdana" w:cs="Verdana"/>
          <w:sz w:val="24"/>
          <w:szCs w:val="24"/>
        </w:rPr>
        <w:t xml:space="preserve"> </w:t>
      </w:r>
      <w:r w:rsidR="002C2D6E" w:rsidRPr="00B500C9">
        <w:rPr>
          <w:rFonts w:ascii="Verdana" w:eastAsia="Verdana" w:hAnsi="Verdana" w:cs="Verdana"/>
          <w:sz w:val="24"/>
          <w:szCs w:val="24"/>
        </w:rPr>
        <w:t>transparency and accountability of construction process</w:t>
      </w:r>
      <w:r>
        <w:rPr>
          <w:rFonts w:ascii="Verdana" w:eastAsia="Verdana" w:hAnsi="Verdana" w:cs="Verdana"/>
          <w:sz w:val="24"/>
          <w:szCs w:val="24"/>
        </w:rPr>
        <w:t>es.</w:t>
      </w:r>
    </w:p>
    <w:p w14:paraId="2E8E5944" w14:textId="72222E47" w:rsidR="00B500C9" w:rsidRPr="00B500C9" w:rsidRDefault="00B500C9" w:rsidP="00B500C9">
      <w:pPr>
        <w:widowControl w:val="0"/>
        <w:spacing w:after="380" w:line="276" w:lineRule="auto"/>
        <w:jc w:val="both"/>
        <w:rPr>
          <w:rFonts w:ascii="Verdana" w:eastAsia="Verdana" w:hAnsi="Verdana" w:cs="Verdana"/>
          <w:sz w:val="24"/>
          <w:szCs w:val="24"/>
          <w:highlight w:val="white"/>
        </w:rPr>
      </w:pPr>
      <w:r w:rsidRPr="00B500C9">
        <w:rPr>
          <w:rFonts w:ascii="Verdana" w:eastAsia="Verdana" w:hAnsi="Verdana" w:cs="Verdana"/>
          <w:sz w:val="24"/>
          <w:szCs w:val="24"/>
          <w:highlight w:val="white"/>
        </w:rPr>
        <w:t xml:space="preserve">The Project Assistant will provide support to the team in </w:t>
      </w:r>
      <w:r w:rsidR="00E17A25">
        <w:rPr>
          <w:rFonts w:ascii="Verdana" w:eastAsia="Verdana" w:hAnsi="Verdana" w:cs="Verdana"/>
          <w:sz w:val="24"/>
          <w:szCs w:val="24"/>
          <w:highlight w:val="white"/>
        </w:rPr>
        <w:t xml:space="preserve">the </w:t>
      </w:r>
      <w:r w:rsidR="00C51A08">
        <w:rPr>
          <w:rFonts w:ascii="Verdana" w:eastAsia="Verdana" w:hAnsi="Verdana" w:cs="Verdana"/>
          <w:sz w:val="24"/>
          <w:szCs w:val="24"/>
          <w:highlight w:val="white"/>
        </w:rPr>
        <w:t>areas of:</w:t>
      </w:r>
    </w:p>
    <w:p w14:paraId="2603482B" w14:textId="245657E6" w:rsidR="00B500C9" w:rsidRPr="00B500C9" w:rsidRDefault="00B500C9" w:rsidP="00B500C9">
      <w:pPr>
        <w:pStyle w:val="ListParagraph"/>
        <w:widowControl w:val="0"/>
        <w:numPr>
          <w:ilvl w:val="0"/>
          <w:numId w:val="5"/>
        </w:numPr>
        <w:spacing w:after="380"/>
        <w:jc w:val="both"/>
        <w:rPr>
          <w:rFonts w:eastAsia="Verdana" w:cs="Verdana"/>
          <w:sz w:val="24"/>
          <w:szCs w:val="24"/>
          <w:highlight w:val="white"/>
        </w:rPr>
      </w:pPr>
      <w:r w:rsidRPr="00B500C9">
        <w:rPr>
          <w:rFonts w:eastAsia="Verdana" w:cs="Verdana"/>
          <w:sz w:val="24"/>
          <w:szCs w:val="24"/>
          <w:highlight w:val="white"/>
        </w:rPr>
        <w:t>Monitoring of construction works o</w:t>
      </w:r>
      <w:r w:rsidR="00C51A08">
        <w:rPr>
          <w:rFonts w:eastAsia="Verdana" w:cs="Verdana"/>
          <w:sz w:val="24"/>
          <w:szCs w:val="24"/>
          <w:highlight w:val="white"/>
        </w:rPr>
        <w:t>f</w:t>
      </w:r>
      <w:r w:rsidRPr="00B500C9">
        <w:rPr>
          <w:rFonts w:eastAsia="Verdana" w:cs="Verdana"/>
          <w:sz w:val="24"/>
          <w:szCs w:val="24"/>
          <w:highlight w:val="white"/>
        </w:rPr>
        <w:t xml:space="preserve"> school canteens (including procurements of construction works)</w:t>
      </w:r>
    </w:p>
    <w:p w14:paraId="66F45184" w14:textId="2BA2029C" w:rsidR="00B500C9" w:rsidRPr="00B500C9" w:rsidRDefault="00B500C9" w:rsidP="00B500C9">
      <w:pPr>
        <w:pStyle w:val="ListParagraph"/>
        <w:widowControl w:val="0"/>
        <w:numPr>
          <w:ilvl w:val="0"/>
          <w:numId w:val="5"/>
        </w:numPr>
        <w:spacing w:after="380"/>
        <w:jc w:val="both"/>
        <w:rPr>
          <w:rFonts w:eastAsia="Verdana" w:cs="Verdana"/>
          <w:sz w:val="24"/>
          <w:szCs w:val="24"/>
          <w:highlight w:val="white"/>
        </w:rPr>
      </w:pPr>
      <w:r w:rsidRPr="00B500C9">
        <w:rPr>
          <w:rFonts w:eastAsia="Verdana" w:cs="Verdana"/>
          <w:sz w:val="24"/>
          <w:szCs w:val="24"/>
          <w:highlight w:val="white"/>
        </w:rPr>
        <w:t>Monitoring of school catering procurements</w:t>
      </w:r>
    </w:p>
    <w:p w14:paraId="45E82220" w14:textId="014AEDB2" w:rsidR="00B500C9" w:rsidRPr="00B500C9" w:rsidRDefault="00B500C9" w:rsidP="00B500C9">
      <w:pPr>
        <w:pStyle w:val="ListParagraph"/>
        <w:widowControl w:val="0"/>
        <w:numPr>
          <w:ilvl w:val="0"/>
          <w:numId w:val="5"/>
        </w:numPr>
        <w:spacing w:after="380"/>
        <w:jc w:val="both"/>
        <w:rPr>
          <w:rFonts w:eastAsia="Verdana" w:cs="Verdana"/>
          <w:sz w:val="24"/>
          <w:szCs w:val="24"/>
          <w:highlight w:val="white"/>
        </w:rPr>
      </w:pPr>
      <w:r w:rsidRPr="00B500C9">
        <w:rPr>
          <w:rFonts w:eastAsia="Verdana" w:cs="Verdana"/>
          <w:sz w:val="24"/>
          <w:szCs w:val="24"/>
          <w:highlight w:val="white"/>
        </w:rPr>
        <w:t>Monitoring of construction works of social housing</w:t>
      </w:r>
    </w:p>
    <w:p w14:paraId="11EAAC39" w14:textId="4C582F65" w:rsidR="00E17A25" w:rsidRDefault="00E17A25" w:rsidP="00011C71">
      <w:pPr>
        <w:widowControl w:val="0"/>
        <w:spacing w:after="0" w:line="276" w:lineRule="auto"/>
        <w:jc w:val="both"/>
        <w:rPr>
          <w:rFonts w:ascii="Verdana" w:eastAsia="Verdana" w:hAnsi="Verdana" w:cs="Verdana"/>
          <w:sz w:val="24"/>
          <w:szCs w:val="24"/>
        </w:rPr>
      </w:pPr>
      <w:r>
        <w:rPr>
          <w:rFonts w:ascii="Verdana" w:eastAsia="Verdana" w:hAnsi="Verdana" w:cs="Verdana"/>
          <w:sz w:val="24"/>
          <w:szCs w:val="24"/>
        </w:rPr>
        <w:t>Other related activities might be included.</w:t>
      </w:r>
    </w:p>
    <w:p w14:paraId="42F10412" w14:textId="77777777" w:rsidR="00E17A25" w:rsidRDefault="00E17A25" w:rsidP="00011C71">
      <w:pPr>
        <w:widowControl w:val="0"/>
        <w:spacing w:after="0" w:line="276" w:lineRule="auto"/>
        <w:jc w:val="both"/>
        <w:rPr>
          <w:rFonts w:ascii="Verdana" w:eastAsia="Verdana" w:hAnsi="Verdana" w:cs="Verdana"/>
          <w:sz w:val="24"/>
          <w:szCs w:val="24"/>
        </w:rPr>
      </w:pPr>
    </w:p>
    <w:p w14:paraId="35FF78E6" w14:textId="72DDD2E8" w:rsidR="00BA5A80" w:rsidRDefault="00B2159A" w:rsidP="00011C71">
      <w:pPr>
        <w:widowControl w:val="0"/>
        <w:spacing w:after="0" w:line="276" w:lineRule="auto"/>
        <w:jc w:val="both"/>
        <w:rPr>
          <w:rFonts w:ascii="Verdana" w:eastAsia="Verdana" w:hAnsi="Verdana" w:cs="Verdana"/>
          <w:sz w:val="24"/>
          <w:szCs w:val="24"/>
        </w:rPr>
      </w:pPr>
      <w:r w:rsidRPr="00B500C9">
        <w:rPr>
          <w:rFonts w:ascii="Verdana" w:eastAsia="Verdana" w:hAnsi="Verdana" w:cs="Verdana"/>
          <w:sz w:val="24"/>
          <w:szCs w:val="24"/>
        </w:rPr>
        <w:t>The successful candidate is expected to:</w:t>
      </w:r>
    </w:p>
    <w:p w14:paraId="2502B16C" w14:textId="77777777" w:rsidR="007D109B" w:rsidRPr="00B500C9" w:rsidRDefault="007D109B" w:rsidP="00011C71">
      <w:pPr>
        <w:widowControl w:val="0"/>
        <w:spacing w:after="0" w:line="276" w:lineRule="auto"/>
        <w:jc w:val="both"/>
        <w:rPr>
          <w:rFonts w:ascii="Verdana" w:eastAsia="Verdana" w:hAnsi="Verdana" w:cs="Verdana"/>
          <w:sz w:val="24"/>
          <w:szCs w:val="24"/>
        </w:rPr>
      </w:pPr>
    </w:p>
    <w:p w14:paraId="24CDE8B9" w14:textId="2C30087C" w:rsidR="00BA5A80" w:rsidRPr="00B500C9" w:rsidRDefault="00011C71" w:rsidP="00011C71">
      <w:pPr>
        <w:pStyle w:val="ListParagraph"/>
        <w:widowControl w:val="0"/>
        <w:numPr>
          <w:ilvl w:val="0"/>
          <w:numId w:val="2"/>
        </w:numPr>
        <w:spacing w:after="0"/>
        <w:jc w:val="both"/>
        <w:rPr>
          <w:rFonts w:eastAsia="Verdana" w:cs="Verdana"/>
          <w:sz w:val="24"/>
          <w:szCs w:val="24"/>
        </w:rPr>
      </w:pPr>
      <w:r w:rsidRPr="00704BEC">
        <w:rPr>
          <w:rFonts w:eastAsia="Verdana" w:cs="Verdana"/>
          <w:b/>
          <w:bCs/>
          <w:sz w:val="24"/>
          <w:szCs w:val="24"/>
        </w:rPr>
        <w:lastRenderedPageBreak/>
        <w:t>A</w:t>
      </w:r>
      <w:r w:rsidR="00D45C19" w:rsidRPr="00704BEC">
        <w:rPr>
          <w:rFonts w:eastAsia="Verdana" w:cs="Verdana"/>
          <w:b/>
          <w:bCs/>
          <w:sz w:val="24"/>
          <w:szCs w:val="24"/>
        </w:rPr>
        <w:t xml:space="preserve">ssist in </w:t>
      </w:r>
      <w:r w:rsidR="00B2159A" w:rsidRPr="00704BEC">
        <w:rPr>
          <w:rFonts w:eastAsia="Verdana" w:cs="Verdana"/>
          <w:b/>
          <w:bCs/>
          <w:sz w:val="24"/>
          <w:szCs w:val="24"/>
        </w:rPr>
        <w:t>the implementation</w:t>
      </w:r>
      <w:r w:rsidR="00D45C19" w:rsidRPr="00704BEC">
        <w:rPr>
          <w:rFonts w:eastAsia="Verdana" w:cs="Verdana"/>
          <w:b/>
          <w:bCs/>
          <w:sz w:val="24"/>
          <w:szCs w:val="24"/>
        </w:rPr>
        <w:t xml:space="preserve"> of EUACI</w:t>
      </w:r>
      <w:r w:rsidR="00C51A08">
        <w:rPr>
          <w:rFonts w:eastAsia="Verdana" w:cs="Verdana"/>
          <w:b/>
          <w:bCs/>
          <w:sz w:val="24"/>
          <w:szCs w:val="24"/>
        </w:rPr>
        <w:t>’s</w:t>
      </w:r>
      <w:r w:rsidR="00D45C19" w:rsidRPr="00704BEC">
        <w:rPr>
          <w:rFonts w:eastAsia="Verdana" w:cs="Verdana"/>
          <w:b/>
          <w:bCs/>
          <w:sz w:val="24"/>
          <w:szCs w:val="24"/>
        </w:rPr>
        <w:t xml:space="preserve"> activities</w:t>
      </w:r>
      <w:r w:rsidR="00710C1B">
        <w:rPr>
          <w:rFonts w:eastAsia="Verdana" w:cs="Verdana"/>
          <w:b/>
          <w:bCs/>
          <w:sz w:val="24"/>
          <w:szCs w:val="24"/>
        </w:rPr>
        <w:t xml:space="preserve"> mentioned above</w:t>
      </w:r>
      <w:r w:rsidR="00B2159A" w:rsidRPr="00B500C9">
        <w:rPr>
          <w:rFonts w:eastAsia="Verdana" w:cs="Verdana"/>
          <w:sz w:val="24"/>
          <w:szCs w:val="24"/>
        </w:rPr>
        <w:t xml:space="preserve"> and ensure the quality of the deliverables of the individual consultants, consulting companies, and IT developers hired by the EUACI to provide technical assistance</w:t>
      </w:r>
      <w:r w:rsidR="0079000D" w:rsidRPr="00B500C9">
        <w:rPr>
          <w:rFonts w:eastAsia="Verdana" w:cs="Verdana"/>
          <w:sz w:val="24"/>
          <w:szCs w:val="24"/>
        </w:rPr>
        <w:t xml:space="preserve"> and expertise. </w:t>
      </w:r>
    </w:p>
    <w:p w14:paraId="4ECA6AF1" w14:textId="73E770D4" w:rsidR="00011C71" w:rsidRPr="00D7447A" w:rsidRDefault="00011C71" w:rsidP="00011C71">
      <w:pPr>
        <w:pStyle w:val="ListParagraph"/>
        <w:widowControl w:val="0"/>
        <w:numPr>
          <w:ilvl w:val="0"/>
          <w:numId w:val="2"/>
        </w:numPr>
        <w:spacing w:after="380"/>
        <w:jc w:val="both"/>
        <w:rPr>
          <w:rFonts w:eastAsia="Verdana" w:cs="Verdana"/>
          <w:sz w:val="24"/>
          <w:szCs w:val="24"/>
        </w:rPr>
      </w:pPr>
      <w:r w:rsidRPr="00704BEC">
        <w:rPr>
          <w:rFonts w:eastAsia="Verdana" w:cs="Verdana"/>
          <w:b/>
          <w:bCs/>
          <w:sz w:val="24"/>
          <w:szCs w:val="24"/>
        </w:rPr>
        <w:t xml:space="preserve">Assist in, guiding and coordinating </w:t>
      </w:r>
      <w:r w:rsidRPr="00D7447A">
        <w:rPr>
          <w:rFonts w:eastAsia="Verdana" w:cs="Verdana"/>
          <w:sz w:val="24"/>
          <w:szCs w:val="24"/>
        </w:rPr>
        <w:t>the external consultants and experts</w:t>
      </w:r>
      <w:r w:rsidR="00C51A08">
        <w:rPr>
          <w:rFonts w:eastAsia="Verdana" w:cs="Verdana"/>
          <w:sz w:val="24"/>
          <w:szCs w:val="24"/>
        </w:rPr>
        <w:t xml:space="preserve"> and engage in a dialogue with </w:t>
      </w:r>
      <w:r w:rsidR="004201F4">
        <w:rPr>
          <w:rFonts w:eastAsia="Verdana" w:cs="Verdana"/>
          <w:sz w:val="24"/>
          <w:szCs w:val="24"/>
        </w:rPr>
        <w:t xml:space="preserve">relevant </w:t>
      </w:r>
      <w:r w:rsidR="00C51A08">
        <w:rPr>
          <w:rFonts w:eastAsia="Verdana" w:cs="Verdana"/>
          <w:sz w:val="24"/>
          <w:szCs w:val="24"/>
        </w:rPr>
        <w:t>Ukrainian authorities</w:t>
      </w:r>
      <w:r w:rsidRPr="00D7447A">
        <w:rPr>
          <w:rFonts w:eastAsia="Verdana" w:cs="Verdana"/>
          <w:sz w:val="24"/>
          <w:szCs w:val="24"/>
        </w:rPr>
        <w:t xml:space="preserve">. </w:t>
      </w:r>
    </w:p>
    <w:p w14:paraId="1BD445C8" w14:textId="2EA2C406" w:rsidR="00D7447A" w:rsidRDefault="00011C71" w:rsidP="009D1623">
      <w:pPr>
        <w:pStyle w:val="ListParagraph"/>
        <w:widowControl w:val="0"/>
        <w:numPr>
          <w:ilvl w:val="0"/>
          <w:numId w:val="2"/>
        </w:numPr>
        <w:spacing w:after="380"/>
        <w:jc w:val="both"/>
        <w:rPr>
          <w:rFonts w:eastAsia="Verdana" w:cs="Verdana"/>
          <w:sz w:val="24"/>
          <w:szCs w:val="24"/>
        </w:rPr>
      </w:pPr>
      <w:r w:rsidRPr="00704BEC">
        <w:rPr>
          <w:rFonts w:eastAsia="Verdana" w:cs="Verdana"/>
          <w:b/>
          <w:bCs/>
          <w:sz w:val="24"/>
          <w:szCs w:val="24"/>
        </w:rPr>
        <w:t>S</w:t>
      </w:r>
      <w:r w:rsidR="00D45C19" w:rsidRPr="00704BEC">
        <w:rPr>
          <w:rFonts w:eastAsia="Verdana" w:cs="Verdana"/>
          <w:b/>
          <w:bCs/>
          <w:sz w:val="24"/>
          <w:szCs w:val="24"/>
        </w:rPr>
        <w:t xml:space="preserve">upport the Team </w:t>
      </w:r>
      <w:r w:rsidR="00D7447A">
        <w:rPr>
          <w:rFonts w:eastAsia="Verdana" w:cs="Verdana"/>
          <w:b/>
          <w:bCs/>
          <w:sz w:val="24"/>
          <w:szCs w:val="24"/>
        </w:rPr>
        <w:t>m</w:t>
      </w:r>
      <w:r w:rsidR="00D45C19" w:rsidRPr="00704BEC">
        <w:rPr>
          <w:rFonts w:eastAsia="Verdana" w:cs="Verdana"/>
          <w:b/>
          <w:bCs/>
          <w:sz w:val="24"/>
          <w:szCs w:val="24"/>
        </w:rPr>
        <w:t>embers</w:t>
      </w:r>
      <w:r w:rsidR="00D45C19" w:rsidRPr="00B500C9">
        <w:rPr>
          <w:rFonts w:eastAsia="Verdana" w:cs="Verdana"/>
          <w:sz w:val="24"/>
          <w:szCs w:val="24"/>
        </w:rPr>
        <w:t xml:space="preserve"> </w:t>
      </w:r>
      <w:r w:rsidR="00D45C19" w:rsidRPr="00704BEC">
        <w:rPr>
          <w:rFonts w:eastAsia="Verdana" w:cs="Verdana"/>
          <w:b/>
          <w:bCs/>
          <w:sz w:val="24"/>
          <w:szCs w:val="24"/>
        </w:rPr>
        <w:t>in preparing the</w:t>
      </w:r>
      <w:r w:rsidR="009D1623" w:rsidRPr="00704BEC">
        <w:rPr>
          <w:rFonts w:eastAsia="Verdana" w:cs="Verdana"/>
          <w:b/>
          <w:bCs/>
          <w:sz w:val="24"/>
          <w:szCs w:val="24"/>
        </w:rPr>
        <w:t xml:space="preserve"> internal</w:t>
      </w:r>
      <w:r w:rsidR="00D45C19" w:rsidRPr="00704BEC">
        <w:rPr>
          <w:rFonts w:eastAsia="Verdana" w:cs="Verdana"/>
          <w:b/>
          <w:bCs/>
          <w:sz w:val="24"/>
          <w:szCs w:val="24"/>
        </w:rPr>
        <w:t xml:space="preserve"> documents</w:t>
      </w:r>
      <w:r w:rsidR="00E17A25">
        <w:rPr>
          <w:rFonts w:eastAsia="Verdana" w:cs="Verdana"/>
          <w:b/>
          <w:bCs/>
          <w:sz w:val="24"/>
          <w:szCs w:val="24"/>
        </w:rPr>
        <w:t>,</w:t>
      </w:r>
      <w:r w:rsidR="00D45C19" w:rsidRPr="00704BEC">
        <w:rPr>
          <w:rFonts w:eastAsia="Verdana" w:cs="Verdana"/>
          <w:b/>
          <w:bCs/>
          <w:sz w:val="24"/>
          <w:szCs w:val="24"/>
        </w:rPr>
        <w:t xml:space="preserve"> to initiate and complete procurement of technical assistance services</w:t>
      </w:r>
      <w:r w:rsidR="00D45C19" w:rsidRPr="00B500C9">
        <w:rPr>
          <w:rFonts w:eastAsia="Verdana" w:cs="Verdana"/>
          <w:sz w:val="24"/>
          <w:szCs w:val="24"/>
        </w:rPr>
        <w:t xml:space="preserve">. This task includes designing interventions, drafting of the </w:t>
      </w:r>
      <w:proofErr w:type="spellStart"/>
      <w:r w:rsidR="00D45C19" w:rsidRPr="00B500C9">
        <w:rPr>
          <w:rFonts w:eastAsia="Verdana" w:cs="Verdana"/>
          <w:sz w:val="24"/>
          <w:szCs w:val="24"/>
        </w:rPr>
        <w:t>ToRs</w:t>
      </w:r>
      <w:proofErr w:type="spellEnd"/>
      <w:r w:rsidR="00D7447A">
        <w:rPr>
          <w:rFonts w:eastAsia="Verdana" w:cs="Verdana"/>
          <w:sz w:val="24"/>
          <w:szCs w:val="24"/>
        </w:rPr>
        <w:t xml:space="preserve"> and</w:t>
      </w:r>
      <w:r w:rsidR="00D45C19" w:rsidRPr="00B500C9">
        <w:rPr>
          <w:rFonts w:eastAsia="Verdana" w:cs="Verdana"/>
          <w:sz w:val="24"/>
          <w:szCs w:val="24"/>
        </w:rPr>
        <w:t xml:space="preserve"> announcements</w:t>
      </w:r>
      <w:r w:rsidR="00D7447A">
        <w:rPr>
          <w:rFonts w:eastAsia="Verdana" w:cs="Verdana"/>
          <w:sz w:val="24"/>
          <w:szCs w:val="24"/>
        </w:rPr>
        <w:t>,</w:t>
      </w:r>
      <w:r w:rsidR="00D45C19" w:rsidRPr="00B500C9">
        <w:rPr>
          <w:rFonts w:eastAsia="Verdana" w:cs="Verdana"/>
          <w:sz w:val="24"/>
          <w:szCs w:val="24"/>
        </w:rPr>
        <w:t xml:space="preserve"> perform procurement according to the </w:t>
      </w:r>
      <w:r w:rsidR="00D7447A">
        <w:rPr>
          <w:rFonts w:eastAsia="Verdana" w:cs="Verdana"/>
          <w:sz w:val="24"/>
          <w:szCs w:val="24"/>
        </w:rPr>
        <w:t xml:space="preserve">rules and </w:t>
      </w:r>
      <w:r w:rsidR="00D45C19" w:rsidRPr="00B500C9">
        <w:rPr>
          <w:rFonts w:eastAsia="Verdana" w:cs="Verdana"/>
          <w:sz w:val="24"/>
          <w:szCs w:val="24"/>
        </w:rPr>
        <w:t>procedures of EUACI</w:t>
      </w:r>
      <w:r w:rsidR="00B500C9" w:rsidRPr="00B500C9">
        <w:rPr>
          <w:rFonts w:eastAsia="Verdana" w:cs="Verdana"/>
          <w:sz w:val="24"/>
          <w:szCs w:val="24"/>
        </w:rPr>
        <w:t xml:space="preserve">, </w:t>
      </w:r>
      <w:r w:rsidR="00D7447A">
        <w:rPr>
          <w:rFonts w:eastAsia="Verdana" w:cs="Verdana"/>
          <w:sz w:val="24"/>
          <w:szCs w:val="24"/>
        </w:rPr>
        <w:t xml:space="preserve">coordinate </w:t>
      </w:r>
      <w:r w:rsidR="00B500C9" w:rsidRPr="00B500C9">
        <w:rPr>
          <w:rFonts w:eastAsia="Verdana" w:cs="Verdana"/>
          <w:sz w:val="24"/>
          <w:szCs w:val="24"/>
        </w:rPr>
        <w:t>payments for experts</w:t>
      </w:r>
      <w:r w:rsidR="009D1623" w:rsidRPr="00B500C9">
        <w:rPr>
          <w:rFonts w:eastAsia="Verdana" w:cs="Verdana"/>
          <w:sz w:val="24"/>
          <w:szCs w:val="24"/>
        </w:rPr>
        <w:t>. Assist in the preparation</w:t>
      </w:r>
      <w:r w:rsidR="00710C1B">
        <w:rPr>
          <w:rFonts w:eastAsia="Verdana" w:cs="Verdana"/>
          <w:sz w:val="24"/>
          <w:szCs w:val="24"/>
        </w:rPr>
        <w:t xml:space="preserve"> of</w:t>
      </w:r>
      <w:r w:rsidR="009D1623" w:rsidRPr="00B500C9">
        <w:rPr>
          <w:rFonts w:eastAsia="Verdana" w:cs="Verdana"/>
          <w:sz w:val="24"/>
          <w:szCs w:val="24"/>
        </w:rPr>
        <w:t xml:space="preserve"> </w:t>
      </w:r>
      <w:r w:rsidR="0050316A" w:rsidRPr="00B500C9">
        <w:rPr>
          <w:rFonts w:eastAsia="Verdana" w:cs="Verdana"/>
          <w:sz w:val="24"/>
          <w:szCs w:val="24"/>
        </w:rPr>
        <w:t xml:space="preserve">other </w:t>
      </w:r>
      <w:r w:rsidR="009D1623" w:rsidRPr="00B500C9">
        <w:rPr>
          <w:rFonts w:eastAsia="Verdana" w:cs="Verdana"/>
          <w:sz w:val="24"/>
          <w:szCs w:val="24"/>
        </w:rPr>
        <w:t>internal documents</w:t>
      </w:r>
      <w:r w:rsidR="00710C1B">
        <w:rPr>
          <w:rFonts w:eastAsia="Verdana" w:cs="Verdana"/>
          <w:sz w:val="24"/>
          <w:szCs w:val="24"/>
        </w:rPr>
        <w:t xml:space="preserve"> and</w:t>
      </w:r>
      <w:r w:rsidR="0050316A" w:rsidRPr="00B500C9">
        <w:rPr>
          <w:rFonts w:eastAsia="Verdana" w:cs="Verdana"/>
          <w:sz w:val="24"/>
          <w:szCs w:val="24"/>
        </w:rPr>
        <w:t xml:space="preserve"> letters</w:t>
      </w:r>
      <w:r w:rsidR="00D7447A">
        <w:rPr>
          <w:rFonts w:eastAsia="Verdana" w:cs="Verdana"/>
          <w:sz w:val="24"/>
          <w:szCs w:val="24"/>
        </w:rPr>
        <w:t>.</w:t>
      </w:r>
    </w:p>
    <w:p w14:paraId="1FB8D9CF" w14:textId="71281011" w:rsidR="009D1623" w:rsidRPr="00B500C9" w:rsidRDefault="00D7447A" w:rsidP="009D1623">
      <w:pPr>
        <w:pStyle w:val="ListParagraph"/>
        <w:widowControl w:val="0"/>
        <w:numPr>
          <w:ilvl w:val="0"/>
          <w:numId w:val="2"/>
        </w:numPr>
        <w:spacing w:after="380"/>
        <w:jc w:val="both"/>
        <w:rPr>
          <w:rFonts w:eastAsia="Verdana" w:cs="Verdana"/>
          <w:sz w:val="24"/>
          <w:szCs w:val="24"/>
        </w:rPr>
      </w:pPr>
      <w:r>
        <w:rPr>
          <w:rFonts w:eastAsia="Verdana" w:cs="Verdana"/>
          <w:b/>
          <w:bCs/>
          <w:sz w:val="24"/>
          <w:szCs w:val="24"/>
        </w:rPr>
        <w:t>Assist with</w:t>
      </w:r>
      <w:r w:rsidR="009D1623" w:rsidRPr="00B500C9">
        <w:rPr>
          <w:rFonts w:eastAsia="Verdana" w:cs="Verdana"/>
          <w:sz w:val="24"/>
          <w:szCs w:val="24"/>
        </w:rPr>
        <w:t xml:space="preserve"> </w:t>
      </w:r>
      <w:r>
        <w:rPr>
          <w:rFonts w:eastAsia="Verdana" w:cs="Verdana"/>
          <w:sz w:val="24"/>
          <w:szCs w:val="24"/>
        </w:rPr>
        <w:t xml:space="preserve">events </w:t>
      </w:r>
      <w:r w:rsidR="007D109B">
        <w:rPr>
          <w:rFonts w:eastAsia="Verdana" w:cs="Verdana"/>
          <w:sz w:val="24"/>
          <w:szCs w:val="24"/>
        </w:rPr>
        <w:t>preparation</w:t>
      </w:r>
      <w:r w:rsidR="00710C1B">
        <w:rPr>
          <w:rFonts w:eastAsia="Verdana" w:cs="Verdana"/>
          <w:sz w:val="24"/>
          <w:szCs w:val="24"/>
        </w:rPr>
        <w:t xml:space="preserve">, public activities and </w:t>
      </w:r>
      <w:proofErr w:type="gramStart"/>
      <w:r w:rsidR="00710C1B">
        <w:rPr>
          <w:rFonts w:eastAsia="Verdana" w:cs="Verdana"/>
          <w:sz w:val="24"/>
          <w:szCs w:val="24"/>
        </w:rPr>
        <w:t>media</w:t>
      </w:r>
      <w:r w:rsidR="007D109B">
        <w:rPr>
          <w:rFonts w:eastAsia="Verdana" w:cs="Verdana"/>
          <w:sz w:val="24"/>
          <w:szCs w:val="24"/>
        </w:rPr>
        <w:t xml:space="preserve"> </w:t>
      </w:r>
      <w:r w:rsidR="009D1623" w:rsidRPr="00B500C9">
        <w:rPr>
          <w:rFonts w:eastAsia="Verdana" w:cs="Verdana"/>
          <w:sz w:val="24"/>
          <w:szCs w:val="24"/>
        </w:rPr>
        <w:t>.</w:t>
      </w:r>
      <w:proofErr w:type="gramEnd"/>
    </w:p>
    <w:p w14:paraId="6919E0BF" w14:textId="16ABF694" w:rsidR="00BA5A80" w:rsidRDefault="00011C71" w:rsidP="0079000D">
      <w:pPr>
        <w:pStyle w:val="ListParagraph"/>
        <w:widowControl w:val="0"/>
        <w:numPr>
          <w:ilvl w:val="0"/>
          <w:numId w:val="2"/>
        </w:numPr>
        <w:spacing w:after="380"/>
        <w:jc w:val="both"/>
        <w:rPr>
          <w:rFonts w:eastAsia="Verdana" w:cs="Verdana"/>
          <w:sz w:val="24"/>
          <w:szCs w:val="24"/>
        </w:rPr>
      </w:pPr>
      <w:r w:rsidRPr="007D109B">
        <w:rPr>
          <w:rFonts w:eastAsia="Verdana" w:cs="Verdana"/>
          <w:b/>
          <w:bCs/>
          <w:sz w:val="24"/>
          <w:szCs w:val="24"/>
        </w:rPr>
        <w:t>S</w:t>
      </w:r>
      <w:r w:rsidR="00B2159A" w:rsidRPr="007D109B">
        <w:rPr>
          <w:rFonts w:eastAsia="Verdana" w:cs="Verdana"/>
          <w:b/>
          <w:bCs/>
          <w:sz w:val="24"/>
          <w:szCs w:val="24"/>
        </w:rPr>
        <w:t>upport the</w:t>
      </w:r>
      <w:r w:rsidR="00710C1B">
        <w:rPr>
          <w:rFonts w:eastAsia="Verdana" w:cs="Verdana"/>
          <w:b/>
          <w:bCs/>
          <w:sz w:val="24"/>
          <w:szCs w:val="24"/>
        </w:rPr>
        <w:t xml:space="preserve"> preparation </w:t>
      </w:r>
      <w:r w:rsidR="00B2159A" w:rsidRPr="007D109B">
        <w:rPr>
          <w:rFonts w:eastAsia="Verdana" w:cs="Verdana"/>
          <w:b/>
          <w:bCs/>
          <w:sz w:val="24"/>
          <w:szCs w:val="24"/>
        </w:rPr>
        <w:t>of specific IT projects</w:t>
      </w:r>
      <w:r w:rsidR="00B2159A" w:rsidRPr="00B500C9">
        <w:rPr>
          <w:rFonts w:eastAsia="Verdana" w:cs="Verdana"/>
          <w:sz w:val="24"/>
          <w:szCs w:val="24"/>
        </w:rPr>
        <w:t xml:space="preserve"> </w:t>
      </w:r>
      <w:r w:rsidR="00991EF2" w:rsidRPr="00B500C9">
        <w:rPr>
          <w:rFonts w:eastAsia="Verdana" w:cs="Verdana"/>
          <w:sz w:val="24"/>
          <w:szCs w:val="24"/>
        </w:rPr>
        <w:t xml:space="preserve">related to activities </w:t>
      </w:r>
      <w:r w:rsidR="0079000D" w:rsidRPr="00B500C9">
        <w:rPr>
          <w:rFonts w:eastAsia="Verdana" w:cs="Verdana"/>
          <w:sz w:val="24"/>
          <w:szCs w:val="24"/>
        </w:rPr>
        <w:t xml:space="preserve">of monitoring of construction works </w:t>
      </w:r>
      <w:r w:rsidR="00710C1B">
        <w:rPr>
          <w:rFonts w:eastAsia="Verdana" w:cs="Verdana"/>
          <w:sz w:val="24"/>
          <w:szCs w:val="24"/>
        </w:rPr>
        <w:t>regarding</w:t>
      </w:r>
      <w:r w:rsidR="00710C1B" w:rsidRPr="00B500C9">
        <w:rPr>
          <w:rFonts w:eastAsia="Verdana" w:cs="Verdana"/>
          <w:sz w:val="24"/>
          <w:szCs w:val="24"/>
        </w:rPr>
        <w:t xml:space="preserve"> </w:t>
      </w:r>
      <w:r w:rsidR="0079000D" w:rsidRPr="00B500C9">
        <w:rPr>
          <w:rFonts w:eastAsia="Verdana" w:cs="Verdana"/>
          <w:sz w:val="24"/>
          <w:szCs w:val="24"/>
        </w:rPr>
        <w:t>school canteens and monitoring of school catering procurements.</w:t>
      </w:r>
    </w:p>
    <w:p w14:paraId="27C8E40B" w14:textId="5AD031FD" w:rsidR="00710C1B" w:rsidRPr="00B500C9" w:rsidRDefault="00710C1B" w:rsidP="0079000D">
      <w:pPr>
        <w:pStyle w:val="ListParagraph"/>
        <w:widowControl w:val="0"/>
        <w:numPr>
          <w:ilvl w:val="0"/>
          <w:numId w:val="2"/>
        </w:numPr>
        <w:spacing w:after="380"/>
        <w:jc w:val="both"/>
        <w:rPr>
          <w:rFonts w:eastAsia="Verdana" w:cs="Verdana"/>
          <w:sz w:val="24"/>
          <w:szCs w:val="24"/>
        </w:rPr>
      </w:pPr>
      <w:r>
        <w:rPr>
          <w:rFonts w:eastAsia="Verdana" w:cs="Verdana"/>
          <w:b/>
          <w:bCs/>
          <w:sz w:val="24"/>
          <w:szCs w:val="24"/>
        </w:rPr>
        <w:t xml:space="preserve">Contribute to ensuring synergies </w:t>
      </w:r>
      <w:r w:rsidRPr="00710C1B">
        <w:rPr>
          <w:rFonts w:eastAsia="Verdana" w:cs="Verdana"/>
          <w:sz w:val="24"/>
          <w:szCs w:val="24"/>
        </w:rPr>
        <w:t>between EUACI’s activities</w:t>
      </w:r>
      <w:r>
        <w:rPr>
          <w:rFonts w:eastAsia="Verdana" w:cs="Verdana"/>
          <w:sz w:val="24"/>
          <w:szCs w:val="24"/>
        </w:rPr>
        <w:t xml:space="preserve"> in the area of canteens and schools, including by interacting with Integrity City advisors, the Communication team and other components. </w:t>
      </w:r>
    </w:p>
    <w:p w14:paraId="69958B9B" w14:textId="508C2383" w:rsidR="00BA5A80" w:rsidRPr="00B500C9" w:rsidRDefault="00011C71" w:rsidP="009D1623">
      <w:pPr>
        <w:pStyle w:val="ListParagraph"/>
        <w:widowControl w:val="0"/>
        <w:numPr>
          <w:ilvl w:val="0"/>
          <w:numId w:val="2"/>
        </w:numPr>
        <w:spacing w:after="380"/>
        <w:jc w:val="both"/>
        <w:rPr>
          <w:rFonts w:eastAsia="Verdana" w:cs="Verdana"/>
          <w:sz w:val="24"/>
          <w:szCs w:val="24"/>
        </w:rPr>
      </w:pPr>
      <w:r w:rsidRPr="007D109B">
        <w:rPr>
          <w:rFonts w:eastAsia="Verdana" w:cs="Verdana"/>
          <w:b/>
          <w:bCs/>
          <w:sz w:val="24"/>
          <w:szCs w:val="24"/>
        </w:rPr>
        <w:t>A</w:t>
      </w:r>
      <w:r w:rsidR="00B2159A" w:rsidRPr="007D109B">
        <w:rPr>
          <w:rFonts w:eastAsia="Verdana" w:cs="Verdana"/>
          <w:b/>
          <w:bCs/>
          <w:sz w:val="24"/>
          <w:szCs w:val="24"/>
        </w:rPr>
        <w:t>ssist with other duties</w:t>
      </w:r>
      <w:r w:rsidR="00B2159A" w:rsidRPr="00B500C9">
        <w:rPr>
          <w:rFonts w:eastAsia="Verdana" w:cs="Verdana"/>
          <w:sz w:val="24"/>
          <w:szCs w:val="24"/>
        </w:rPr>
        <w:t xml:space="preserve"> as agreed with the Team Leader</w:t>
      </w:r>
      <w:r w:rsidR="00343D8E" w:rsidRPr="00B500C9">
        <w:rPr>
          <w:rFonts w:eastAsia="Verdana" w:cs="Verdana"/>
          <w:sz w:val="24"/>
          <w:szCs w:val="24"/>
        </w:rPr>
        <w:t xml:space="preserve"> and Project </w:t>
      </w:r>
      <w:r w:rsidR="00991EF2" w:rsidRPr="00B500C9">
        <w:rPr>
          <w:rFonts w:eastAsia="Verdana" w:cs="Verdana"/>
          <w:sz w:val="24"/>
          <w:szCs w:val="24"/>
        </w:rPr>
        <w:t>Expert</w:t>
      </w:r>
      <w:r w:rsidR="00B2159A" w:rsidRPr="00B500C9">
        <w:rPr>
          <w:rFonts w:eastAsia="Verdana" w:cs="Verdana"/>
          <w:sz w:val="24"/>
          <w:szCs w:val="24"/>
        </w:rPr>
        <w:t>.</w:t>
      </w:r>
    </w:p>
    <w:p w14:paraId="2919B996" w14:textId="77777777" w:rsidR="00BA5A80" w:rsidRPr="00B500C9" w:rsidRDefault="00BA5A80">
      <w:pPr>
        <w:widowControl w:val="0"/>
        <w:spacing w:after="0" w:line="276" w:lineRule="auto"/>
        <w:jc w:val="both"/>
        <w:rPr>
          <w:rFonts w:ascii="Verdana" w:eastAsia="Verdana" w:hAnsi="Verdana" w:cs="Verdana"/>
          <w:sz w:val="24"/>
          <w:szCs w:val="24"/>
        </w:rPr>
      </w:pPr>
    </w:p>
    <w:p w14:paraId="5AF18822" w14:textId="72078443" w:rsidR="00BA5A80" w:rsidRPr="00B500C9" w:rsidRDefault="00D7447A">
      <w:pPr>
        <w:widowControl w:val="0"/>
        <w:spacing w:after="0" w:line="276" w:lineRule="auto"/>
        <w:jc w:val="both"/>
        <w:rPr>
          <w:rFonts w:ascii="Verdana" w:eastAsia="Verdana" w:hAnsi="Verdana" w:cs="Verdana"/>
          <w:b/>
          <w:sz w:val="24"/>
          <w:szCs w:val="24"/>
        </w:rPr>
      </w:pPr>
      <w:r>
        <w:rPr>
          <w:rFonts w:ascii="Verdana" w:eastAsia="Verdana" w:hAnsi="Verdana" w:cs="Verdana"/>
          <w:b/>
          <w:sz w:val="24"/>
          <w:szCs w:val="24"/>
        </w:rPr>
        <w:t>Requested</w:t>
      </w:r>
      <w:r w:rsidRPr="00B500C9">
        <w:rPr>
          <w:rFonts w:ascii="Verdana" w:eastAsia="Verdana" w:hAnsi="Verdana" w:cs="Verdana"/>
          <w:b/>
          <w:sz w:val="24"/>
          <w:szCs w:val="24"/>
        </w:rPr>
        <w:t xml:space="preserve"> </w:t>
      </w:r>
      <w:r w:rsidR="00B2159A" w:rsidRPr="00B500C9">
        <w:rPr>
          <w:rFonts w:ascii="Verdana" w:eastAsia="Verdana" w:hAnsi="Verdana" w:cs="Verdana"/>
          <w:b/>
          <w:sz w:val="24"/>
          <w:szCs w:val="24"/>
        </w:rPr>
        <w:t>Profile/Qualifications</w:t>
      </w:r>
    </w:p>
    <w:p w14:paraId="7F00559E" w14:textId="77777777" w:rsidR="00BA5A80" w:rsidRPr="00B500C9" w:rsidRDefault="00BA5A80">
      <w:pPr>
        <w:widowControl w:val="0"/>
        <w:spacing w:after="0" w:line="276" w:lineRule="auto"/>
        <w:jc w:val="both"/>
        <w:rPr>
          <w:rFonts w:ascii="Verdana" w:eastAsia="Verdana" w:hAnsi="Verdana" w:cs="Verdana"/>
          <w:b/>
          <w:sz w:val="24"/>
          <w:szCs w:val="24"/>
        </w:rPr>
      </w:pPr>
    </w:p>
    <w:p w14:paraId="4AE1835C" w14:textId="2D58623A" w:rsidR="00BA5A80" w:rsidRPr="00B500C9" w:rsidRDefault="00C627C7">
      <w:pPr>
        <w:widowControl w:val="0"/>
        <w:numPr>
          <w:ilvl w:val="0"/>
          <w:numId w:val="3"/>
        </w:numPr>
        <w:spacing w:after="0" w:line="276" w:lineRule="auto"/>
        <w:rPr>
          <w:rFonts w:ascii="Verdana" w:eastAsia="Verdana" w:hAnsi="Verdana" w:cs="Verdana"/>
          <w:sz w:val="24"/>
          <w:szCs w:val="24"/>
        </w:rPr>
      </w:pPr>
      <w:r w:rsidRPr="00B500C9">
        <w:rPr>
          <w:rFonts w:ascii="Verdana" w:eastAsia="Verdana" w:hAnsi="Verdana" w:cs="Verdana"/>
          <w:sz w:val="24"/>
          <w:szCs w:val="24"/>
        </w:rPr>
        <w:t xml:space="preserve">Bachelor`s </w:t>
      </w:r>
      <w:r w:rsidR="00B2159A" w:rsidRPr="00B500C9">
        <w:rPr>
          <w:rFonts w:ascii="Verdana" w:eastAsia="Verdana" w:hAnsi="Verdana" w:cs="Verdana"/>
          <w:sz w:val="24"/>
          <w:szCs w:val="24"/>
        </w:rPr>
        <w:t xml:space="preserve">Degree </w:t>
      </w:r>
      <w:r w:rsidR="00EA7DA2">
        <w:rPr>
          <w:rFonts w:ascii="Verdana" w:eastAsia="Verdana" w:hAnsi="Verdana" w:cs="Verdana"/>
          <w:sz w:val="24"/>
          <w:szCs w:val="24"/>
        </w:rPr>
        <w:t xml:space="preserve">or higher </w:t>
      </w:r>
      <w:r w:rsidR="00B2159A" w:rsidRPr="00B500C9">
        <w:rPr>
          <w:rFonts w:ascii="Verdana" w:eastAsia="Verdana" w:hAnsi="Verdana" w:cs="Verdana"/>
          <w:sz w:val="24"/>
          <w:szCs w:val="24"/>
        </w:rPr>
        <w:t>in Public Policy, Public Administration</w:t>
      </w:r>
      <w:r w:rsidR="0079000D" w:rsidRPr="00B500C9">
        <w:rPr>
          <w:rFonts w:ascii="Verdana" w:eastAsia="Verdana" w:hAnsi="Verdana" w:cs="Verdana"/>
          <w:sz w:val="24"/>
          <w:szCs w:val="24"/>
        </w:rPr>
        <w:t>, Construction</w:t>
      </w:r>
      <w:r w:rsidR="00B2159A" w:rsidRPr="00B500C9">
        <w:rPr>
          <w:rFonts w:ascii="Verdana" w:eastAsia="Verdana" w:hAnsi="Verdana" w:cs="Verdana"/>
          <w:sz w:val="24"/>
          <w:szCs w:val="24"/>
        </w:rPr>
        <w:t>, Law,</w:t>
      </w:r>
      <w:r w:rsidRPr="00B500C9">
        <w:rPr>
          <w:rFonts w:ascii="Verdana" w:eastAsia="Verdana" w:hAnsi="Verdana" w:cs="Verdana"/>
          <w:sz w:val="24"/>
          <w:szCs w:val="24"/>
        </w:rPr>
        <w:t xml:space="preserve"> Economics,</w:t>
      </w:r>
      <w:r w:rsidR="00B2159A" w:rsidRPr="00B500C9">
        <w:rPr>
          <w:rFonts w:ascii="Verdana" w:eastAsia="Verdana" w:hAnsi="Verdana" w:cs="Verdana"/>
          <w:sz w:val="24"/>
          <w:szCs w:val="24"/>
        </w:rPr>
        <w:t xml:space="preserve"> International Relations, Political Science, or a related field</w:t>
      </w:r>
      <w:r w:rsidR="00EA7DA2">
        <w:rPr>
          <w:rFonts w:ascii="Verdana" w:eastAsia="Verdana" w:hAnsi="Verdana" w:cs="Verdana"/>
          <w:sz w:val="24"/>
          <w:szCs w:val="24"/>
        </w:rPr>
        <w:t>.</w:t>
      </w:r>
    </w:p>
    <w:p w14:paraId="48794F17" w14:textId="5E1F5A24" w:rsidR="00BA5A80" w:rsidRPr="00B500C9" w:rsidRDefault="00EA7DA2">
      <w:pPr>
        <w:widowControl w:val="0"/>
        <w:numPr>
          <w:ilvl w:val="0"/>
          <w:numId w:val="3"/>
        </w:numPr>
        <w:spacing w:after="0" w:line="276" w:lineRule="auto"/>
        <w:rPr>
          <w:rFonts w:ascii="Verdana" w:eastAsia="Verdana" w:hAnsi="Verdana" w:cs="Verdana"/>
          <w:sz w:val="24"/>
          <w:szCs w:val="24"/>
        </w:rPr>
      </w:pPr>
      <w:r>
        <w:rPr>
          <w:rFonts w:ascii="Verdana" w:eastAsia="Verdana" w:hAnsi="Verdana" w:cs="Verdana"/>
          <w:sz w:val="24"/>
          <w:szCs w:val="24"/>
        </w:rPr>
        <w:t>At least 1-2 years of progressive e</w:t>
      </w:r>
      <w:r w:rsidR="00B2159A" w:rsidRPr="00B500C9">
        <w:rPr>
          <w:rFonts w:ascii="Verdana" w:eastAsia="Verdana" w:hAnsi="Verdana" w:cs="Verdana"/>
          <w:sz w:val="24"/>
          <w:szCs w:val="24"/>
        </w:rPr>
        <w:t xml:space="preserve">xperience in establishing relationships with local </w:t>
      </w:r>
      <w:r w:rsidR="00D25BE9">
        <w:rPr>
          <w:rFonts w:ascii="Verdana" w:eastAsia="Verdana" w:hAnsi="Verdana" w:cs="Verdana"/>
          <w:sz w:val="24"/>
          <w:szCs w:val="24"/>
        </w:rPr>
        <w:t xml:space="preserve">and national </w:t>
      </w:r>
      <w:r w:rsidR="00B2159A" w:rsidRPr="00B500C9">
        <w:rPr>
          <w:rFonts w:ascii="Verdana" w:eastAsia="Verdana" w:hAnsi="Verdana" w:cs="Verdana"/>
          <w:sz w:val="24"/>
          <w:szCs w:val="24"/>
        </w:rPr>
        <w:t xml:space="preserve">governments, and Ukrainian civil society </w:t>
      </w:r>
      <w:proofErr w:type="spellStart"/>
      <w:r w:rsidR="00B2159A" w:rsidRPr="00B500C9">
        <w:rPr>
          <w:rFonts w:ascii="Verdana" w:eastAsia="Verdana" w:hAnsi="Verdana" w:cs="Verdana"/>
          <w:sz w:val="24"/>
          <w:szCs w:val="24"/>
        </w:rPr>
        <w:t>organisations</w:t>
      </w:r>
      <w:proofErr w:type="spellEnd"/>
      <w:r>
        <w:rPr>
          <w:rFonts w:ascii="Verdana" w:eastAsia="Verdana" w:hAnsi="Verdana" w:cs="Verdana"/>
          <w:sz w:val="24"/>
          <w:szCs w:val="24"/>
        </w:rPr>
        <w:t>.</w:t>
      </w:r>
      <w:r w:rsidR="00B2159A" w:rsidRPr="00B500C9">
        <w:rPr>
          <w:rFonts w:ascii="Verdana" w:eastAsia="Verdana" w:hAnsi="Verdana" w:cs="Verdana"/>
          <w:sz w:val="24"/>
          <w:szCs w:val="24"/>
        </w:rPr>
        <w:t xml:space="preserve"> </w:t>
      </w:r>
    </w:p>
    <w:p w14:paraId="5012ACF3" w14:textId="3446DCD1" w:rsidR="00704BEC" w:rsidRPr="00B500C9" w:rsidRDefault="00704BEC" w:rsidP="00704BEC">
      <w:pPr>
        <w:widowControl w:val="0"/>
        <w:numPr>
          <w:ilvl w:val="0"/>
          <w:numId w:val="3"/>
        </w:numPr>
        <w:spacing w:after="0" w:line="276" w:lineRule="auto"/>
        <w:rPr>
          <w:rFonts w:ascii="Verdana" w:eastAsia="Verdana" w:hAnsi="Verdana" w:cs="Verdana"/>
          <w:sz w:val="24"/>
          <w:szCs w:val="24"/>
        </w:rPr>
      </w:pPr>
      <w:r w:rsidRPr="00B500C9">
        <w:rPr>
          <w:rFonts w:ascii="Verdana" w:eastAsia="Verdana" w:hAnsi="Verdana" w:cs="Verdana"/>
          <w:sz w:val="24"/>
          <w:szCs w:val="24"/>
        </w:rPr>
        <w:t xml:space="preserve">Experience in project management or implementation </w:t>
      </w:r>
      <w:r w:rsidR="00D25BE9">
        <w:rPr>
          <w:rFonts w:ascii="Verdana" w:eastAsia="Verdana" w:hAnsi="Verdana" w:cs="Verdana"/>
          <w:sz w:val="24"/>
          <w:szCs w:val="24"/>
        </w:rPr>
        <w:t>of</w:t>
      </w:r>
      <w:r w:rsidR="00D25BE9" w:rsidRPr="00B500C9">
        <w:rPr>
          <w:rFonts w:ascii="Verdana" w:eastAsia="Verdana" w:hAnsi="Verdana" w:cs="Verdana"/>
          <w:sz w:val="24"/>
          <w:szCs w:val="24"/>
        </w:rPr>
        <w:t xml:space="preserve"> </w:t>
      </w:r>
      <w:r w:rsidR="00710C1B">
        <w:rPr>
          <w:rFonts w:ascii="Verdana" w:eastAsia="Verdana" w:hAnsi="Verdana" w:cs="Verdana"/>
          <w:sz w:val="24"/>
          <w:szCs w:val="24"/>
        </w:rPr>
        <w:t>(</w:t>
      </w:r>
      <w:r w:rsidRPr="00B500C9">
        <w:rPr>
          <w:rFonts w:ascii="Verdana" w:eastAsia="Verdana" w:hAnsi="Verdana" w:cs="Verdana"/>
          <w:sz w:val="24"/>
          <w:szCs w:val="24"/>
        </w:rPr>
        <w:t>international</w:t>
      </w:r>
      <w:r w:rsidR="00790F26">
        <w:rPr>
          <w:rFonts w:ascii="Verdana" w:eastAsia="Verdana" w:hAnsi="Verdana" w:cs="Verdana"/>
          <w:sz w:val="24"/>
          <w:szCs w:val="24"/>
        </w:rPr>
        <w:t>)</w:t>
      </w:r>
      <w:r w:rsidRPr="00B500C9">
        <w:rPr>
          <w:rFonts w:ascii="Verdana" w:eastAsia="Verdana" w:hAnsi="Verdana" w:cs="Verdana"/>
          <w:sz w:val="24"/>
          <w:szCs w:val="24"/>
        </w:rPr>
        <w:t xml:space="preserve"> projects</w:t>
      </w:r>
      <w:r>
        <w:rPr>
          <w:rFonts w:ascii="Verdana" w:eastAsia="Verdana" w:hAnsi="Verdana" w:cs="Verdana"/>
          <w:sz w:val="24"/>
          <w:szCs w:val="24"/>
        </w:rPr>
        <w:t>.</w:t>
      </w:r>
    </w:p>
    <w:p w14:paraId="0C93DB4D" w14:textId="5CC5A081" w:rsidR="0079000D" w:rsidRPr="00B500C9" w:rsidRDefault="0079000D" w:rsidP="0079000D">
      <w:pPr>
        <w:pStyle w:val="ListParagraph"/>
        <w:numPr>
          <w:ilvl w:val="0"/>
          <w:numId w:val="3"/>
        </w:numPr>
        <w:rPr>
          <w:rFonts w:eastAsia="Verdana" w:cs="Verdana"/>
          <w:sz w:val="24"/>
          <w:szCs w:val="24"/>
          <w:lang w:val="en-US"/>
        </w:rPr>
      </w:pPr>
      <w:r w:rsidRPr="00B500C9">
        <w:rPr>
          <w:rFonts w:eastAsia="Verdana" w:cs="Verdana"/>
          <w:sz w:val="24"/>
          <w:szCs w:val="24"/>
        </w:rPr>
        <w:t>Experience in public service</w:t>
      </w:r>
      <w:r w:rsidR="00A006E5" w:rsidRPr="00B500C9">
        <w:rPr>
          <w:rFonts w:eastAsia="Verdana" w:cs="Verdana"/>
          <w:sz w:val="24"/>
          <w:szCs w:val="24"/>
        </w:rPr>
        <w:t xml:space="preserve"> or public finance</w:t>
      </w:r>
      <w:r w:rsidRPr="00B500C9">
        <w:rPr>
          <w:rFonts w:eastAsia="Verdana" w:cs="Verdana"/>
          <w:sz w:val="24"/>
          <w:szCs w:val="24"/>
        </w:rPr>
        <w:t xml:space="preserve"> </w:t>
      </w:r>
      <w:r w:rsidR="00790F26">
        <w:rPr>
          <w:rFonts w:eastAsia="Verdana" w:cs="Verdana"/>
          <w:sz w:val="24"/>
          <w:szCs w:val="24"/>
        </w:rPr>
        <w:t xml:space="preserve">and procurement </w:t>
      </w:r>
      <w:r w:rsidRPr="00B500C9">
        <w:rPr>
          <w:rFonts w:eastAsia="Verdana" w:cs="Verdana"/>
          <w:sz w:val="24"/>
          <w:szCs w:val="24"/>
          <w:lang w:val="en-US"/>
        </w:rPr>
        <w:t>would be an advantage</w:t>
      </w:r>
      <w:r w:rsidR="00EA7DA2">
        <w:rPr>
          <w:rFonts w:eastAsia="Verdana" w:cs="Verdana"/>
          <w:sz w:val="24"/>
          <w:szCs w:val="24"/>
          <w:lang w:val="en-US"/>
        </w:rPr>
        <w:t>.</w:t>
      </w:r>
    </w:p>
    <w:p w14:paraId="0E6C653E" w14:textId="406B736F" w:rsidR="0079000D" w:rsidRPr="00B500C9" w:rsidRDefault="00A006E5" w:rsidP="00A006E5">
      <w:pPr>
        <w:pStyle w:val="ListParagraph"/>
        <w:numPr>
          <w:ilvl w:val="0"/>
          <w:numId w:val="3"/>
        </w:numPr>
        <w:rPr>
          <w:rFonts w:eastAsia="Verdana" w:cs="Verdana"/>
          <w:sz w:val="24"/>
          <w:szCs w:val="24"/>
          <w:lang w:val="en-US"/>
        </w:rPr>
      </w:pPr>
      <w:r w:rsidRPr="00B500C9">
        <w:rPr>
          <w:rFonts w:eastAsia="Verdana" w:cs="Verdana"/>
          <w:sz w:val="24"/>
          <w:szCs w:val="24"/>
          <w:lang w:val="en-US"/>
        </w:rPr>
        <w:t xml:space="preserve">Experience in construction </w:t>
      </w:r>
      <w:r w:rsidR="00790F26">
        <w:rPr>
          <w:rFonts w:eastAsia="Verdana" w:cs="Verdana"/>
          <w:sz w:val="24"/>
          <w:szCs w:val="24"/>
          <w:lang w:val="en-US"/>
        </w:rPr>
        <w:t xml:space="preserve">projects </w:t>
      </w:r>
      <w:r w:rsidRPr="00B500C9">
        <w:rPr>
          <w:rFonts w:eastAsia="Verdana" w:cs="Verdana"/>
          <w:sz w:val="24"/>
          <w:szCs w:val="24"/>
          <w:lang w:val="en-US"/>
        </w:rPr>
        <w:t>would be an advantage</w:t>
      </w:r>
      <w:r w:rsidR="00EA7DA2">
        <w:rPr>
          <w:rFonts w:eastAsia="Verdana" w:cs="Verdana"/>
          <w:sz w:val="24"/>
          <w:szCs w:val="24"/>
          <w:lang w:val="en-US"/>
        </w:rPr>
        <w:t>.</w:t>
      </w:r>
    </w:p>
    <w:p w14:paraId="70DC0A0E" w14:textId="56752EC8" w:rsidR="00BA5A80" w:rsidRPr="00B500C9" w:rsidRDefault="00B2159A">
      <w:pPr>
        <w:widowControl w:val="0"/>
        <w:numPr>
          <w:ilvl w:val="0"/>
          <w:numId w:val="3"/>
        </w:numPr>
        <w:spacing w:after="0" w:line="276" w:lineRule="auto"/>
        <w:rPr>
          <w:rFonts w:ascii="Verdana" w:eastAsia="Verdana" w:hAnsi="Verdana" w:cs="Verdana"/>
          <w:sz w:val="24"/>
          <w:szCs w:val="24"/>
        </w:rPr>
      </w:pPr>
      <w:r w:rsidRPr="00B500C9">
        <w:rPr>
          <w:rFonts w:ascii="Verdana" w:eastAsia="Verdana" w:hAnsi="Verdana" w:cs="Verdana"/>
          <w:sz w:val="24"/>
          <w:szCs w:val="24"/>
        </w:rPr>
        <w:t>Experience in promoting good governance</w:t>
      </w:r>
      <w:r w:rsidR="00790F26">
        <w:rPr>
          <w:rFonts w:ascii="Verdana" w:eastAsia="Verdana" w:hAnsi="Verdana" w:cs="Verdana"/>
          <w:sz w:val="24"/>
          <w:szCs w:val="24"/>
        </w:rPr>
        <w:t>, anti-corruption</w:t>
      </w:r>
      <w:r w:rsidRPr="00B500C9">
        <w:rPr>
          <w:rFonts w:ascii="Verdana" w:eastAsia="Verdana" w:hAnsi="Verdana" w:cs="Verdana"/>
          <w:sz w:val="24"/>
          <w:szCs w:val="24"/>
        </w:rPr>
        <w:t xml:space="preserve"> and integrity </w:t>
      </w:r>
      <w:r w:rsidRPr="00B500C9">
        <w:rPr>
          <w:rFonts w:ascii="Verdana" w:eastAsia="Verdana" w:hAnsi="Verdana" w:cs="Verdana"/>
          <w:sz w:val="24"/>
          <w:szCs w:val="24"/>
        </w:rPr>
        <w:lastRenderedPageBreak/>
        <w:t>would be an advantage</w:t>
      </w:r>
      <w:r w:rsidR="00EA7DA2">
        <w:rPr>
          <w:rFonts w:ascii="Verdana" w:eastAsia="Verdana" w:hAnsi="Verdana" w:cs="Verdana"/>
          <w:sz w:val="24"/>
          <w:szCs w:val="24"/>
        </w:rPr>
        <w:t>.</w:t>
      </w:r>
    </w:p>
    <w:p w14:paraId="3427CF5B" w14:textId="1F7E044D" w:rsidR="00BA5A80" w:rsidRPr="00B500C9" w:rsidRDefault="00B2159A">
      <w:pPr>
        <w:widowControl w:val="0"/>
        <w:numPr>
          <w:ilvl w:val="0"/>
          <w:numId w:val="3"/>
        </w:numPr>
        <w:spacing w:after="0" w:line="276" w:lineRule="auto"/>
        <w:rPr>
          <w:rFonts w:ascii="Verdana" w:eastAsia="Verdana" w:hAnsi="Verdana" w:cs="Verdana"/>
          <w:sz w:val="24"/>
          <w:szCs w:val="24"/>
        </w:rPr>
      </w:pPr>
      <w:r w:rsidRPr="00B500C9">
        <w:rPr>
          <w:rFonts w:ascii="Verdana" w:eastAsia="Verdana" w:hAnsi="Verdana" w:cs="Verdana"/>
          <w:sz w:val="24"/>
          <w:szCs w:val="24"/>
        </w:rPr>
        <w:t>Good analytical, networking, coordination, and communication skills</w:t>
      </w:r>
      <w:r w:rsidR="00EA7DA2">
        <w:rPr>
          <w:rFonts w:ascii="Verdana" w:eastAsia="Verdana" w:hAnsi="Verdana" w:cs="Verdana"/>
          <w:sz w:val="24"/>
          <w:szCs w:val="24"/>
        </w:rPr>
        <w:t>.</w:t>
      </w:r>
    </w:p>
    <w:p w14:paraId="764A94D8" w14:textId="5252368F" w:rsidR="00BA5A80" w:rsidRDefault="00B2159A">
      <w:pPr>
        <w:widowControl w:val="0"/>
        <w:numPr>
          <w:ilvl w:val="0"/>
          <w:numId w:val="3"/>
        </w:numPr>
        <w:spacing w:after="0" w:line="276" w:lineRule="auto"/>
        <w:rPr>
          <w:rFonts w:ascii="Verdana" w:eastAsia="Verdana" w:hAnsi="Verdana" w:cs="Verdana"/>
          <w:sz w:val="24"/>
          <w:szCs w:val="24"/>
        </w:rPr>
      </w:pPr>
      <w:r w:rsidRPr="00B500C9">
        <w:rPr>
          <w:rFonts w:ascii="Verdana" w:eastAsia="Verdana" w:hAnsi="Verdana" w:cs="Verdana"/>
          <w:sz w:val="24"/>
          <w:szCs w:val="24"/>
        </w:rPr>
        <w:t>Ability to work with tight deadlines, follow through on tasks and deliver results</w:t>
      </w:r>
      <w:r w:rsidR="00EA7DA2">
        <w:rPr>
          <w:rFonts w:ascii="Verdana" w:eastAsia="Verdana" w:hAnsi="Verdana" w:cs="Verdana"/>
          <w:sz w:val="24"/>
          <w:szCs w:val="24"/>
        </w:rPr>
        <w:t>.</w:t>
      </w:r>
    </w:p>
    <w:p w14:paraId="3703FF0A" w14:textId="77A85151" w:rsidR="007D109B" w:rsidRPr="007D109B" w:rsidRDefault="007D109B" w:rsidP="007D109B">
      <w:pPr>
        <w:widowControl w:val="0"/>
        <w:numPr>
          <w:ilvl w:val="0"/>
          <w:numId w:val="3"/>
        </w:numPr>
        <w:spacing w:after="0" w:line="276" w:lineRule="auto"/>
        <w:rPr>
          <w:rFonts w:ascii="Verdana" w:eastAsia="Verdana" w:hAnsi="Verdana" w:cs="Verdana"/>
          <w:sz w:val="24"/>
          <w:szCs w:val="24"/>
        </w:rPr>
      </w:pPr>
      <w:r w:rsidRPr="00B500C9">
        <w:rPr>
          <w:rFonts w:ascii="Verdana" w:eastAsia="Verdana" w:hAnsi="Verdana" w:cs="Verdana"/>
          <w:sz w:val="24"/>
          <w:szCs w:val="24"/>
        </w:rPr>
        <w:t>Keen sense of ethics, integrity, and credibility</w:t>
      </w:r>
      <w:r>
        <w:rPr>
          <w:rFonts w:ascii="Verdana" w:eastAsia="Verdana" w:hAnsi="Verdana" w:cs="Verdana"/>
          <w:sz w:val="24"/>
          <w:szCs w:val="24"/>
        </w:rPr>
        <w:t>.</w:t>
      </w:r>
    </w:p>
    <w:p w14:paraId="263D2AEA" w14:textId="67B1F92F" w:rsidR="00BA5A80" w:rsidRPr="00B500C9" w:rsidRDefault="00B2159A" w:rsidP="007D109B">
      <w:pPr>
        <w:widowControl w:val="0"/>
        <w:numPr>
          <w:ilvl w:val="0"/>
          <w:numId w:val="3"/>
        </w:numPr>
        <w:spacing w:after="0" w:line="276" w:lineRule="auto"/>
        <w:rPr>
          <w:rFonts w:ascii="Verdana" w:eastAsia="Verdana" w:hAnsi="Verdana" w:cs="Verdana"/>
          <w:sz w:val="24"/>
          <w:szCs w:val="24"/>
        </w:rPr>
      </w:pPr>
      <w:r w:rsidRPr="00B500C9">
        <w:rPr>
          <w:rFonts w:ascii="Verdana" w:eastAsia="Verdana" w:hAnsi="Verdana" w:cs="Verdana"/>
          <w:sz w:val="24"/>
          <w:szCs w:val="24"/>
        </w:rPr>
        <w:t xml:space="preserve">Fluency in Ukrainian and excellent English language skills </w:t>
      </w:r>
      <w:r w:rsidR="00EA7DA2">
        <w:rPr>
          <w:rFonts w:ascii="Verdana" w:eastAsia="Verdana" w:hAnsi="Verdana" w:cs="Verdana"/>
          <w:sz w:val="24"/>
          <w:szCs w:val="24"/>
        </w:rPr>
        <w:t>are</w:t>
      </w:r>
      <w:r w:rsidRPr="00B500C9">
        <w:rPr>
          <w:rFonts w:ascii="Verdana" w:eastAsia="Verdana" w:hAnsi="Verdana" w:cs="Verdana"/>
          <w:sz w:val="24"/>
          <w:szCs w:val="24"/>
        </w:rPr>
        <w:t xml:space="preserve"> required</w:t>
      </w:r>
      <w:r w:rsidR="00EA7DA2">
        <w:rPr>
          <w:rFonts w:ascii="Verdana" w:eastAsia="Verdana" w:hAnsi="Verdana" w:cs="Verdana"/>
          <w:sz w:val="24"/>
          <w:szCs w:val="24"/>
        </w:rPr>
        <w:t>.</w:t>
      </w:r>
    </w:p>
    <w:p w14:paraId="528D37C2" w14:textId="77777777" w:rsidR="007D109B" w:rsidRDefault="007D109B">
      <w:pPr>
        <w:widowControl w:val="0"/>
        <w:spacing w:after="0" w:line="276" w:lineRule="auto"/>
        <w:jc w:val="both"/>
        <w:rPr>
          <w:rFonts w:ascii="Verdana" w:eastAsia="Verdana" w:hAnsi="Verdana" w:cs="Verdana"/>
          <w:sz w:val="24"/>
          <w:szCs w:val="24"/>
        </w:rPr>
      </w:pPr>
    </w:p>
    <w:p w14:paraId="1B0621C4" w14:textId="67D21C4E" w:rsidR="00BA5A80" w:rsidRPr="00B500C9" w:rsidRDefault="007D109B">
      <w:pPr>
        <w:widowControl w:val="0"/>
        <w:spacing w:after="0" w:line="276" w:lineRule="auto"/>
        <w:jc w:val="both"/>
        <w:rPr>
          <w:rFonts w:ascii="Verdana" w:eastAsia="Verdana" w:hAnsi="Verdana" w:cs="Verdana"/>
          <w:b/>
          <w:sz w:val="24"/>
          <w:szCs w:val="24"/>
        </w:rPr>
      </w:pPr>
      <w:r>
        <w:rPr>
          <w:rFonts w:ascii="Verdana" w:eastAsia="Verdana" w:hAnsi="Verdana" w:cs="Verdana"/>
          <w:b/>
          <w:sz w:val="24"/>
          <w:szCs w:val="24"/>
        </w:rPr>
        <w:t>How to apply</w:t>
      </w:r>
    </w:p>
    <w:p w14:paraId="16E7575F" w14:textId="77777777" w:rsidR="0050316A" w:rsidRPr="00B500C9" w:rsidRDefault="0050316A">
      <w:pPr>
        <w:widowControl w:val="0"/>
        <w:spacing w:after="0" w:line="276" w:lineRule="auto"/>
        <w:jc w:val="both"/>
        <w:rPr>
          <w:rFonts w:ascii="Verdana" w:eastAsia="Verdana" w:hAnsi="Verdana" w:cs="Verdana"/>
          <w:b/>
          <w:sz w:val="24"/>
          <w:szCs w:val="24"/>
        </w:rPr>
      </w:pPr>
    </w:p>
    <w:p w14:paraId="1919ABEA" w14:textId="3B0B8C4D" w:rsidR="00BA5A80" w:rsidRPr="007D109B" w:rsidRDefault="00B2159A">
      <w:pPr>
        <w:widowControl w:val="0"/>
        <w:spacing w:after="0" w:line="276" w:lineRule="auto"/>
        <w:jc w:val="both"/>
        <w:rPr>
          <w:rFonts w:ascii="Verdana" w:eastAsia="Verdana" w:hAnsi="Verdana" w:cs="Verdana"/>
          <w:b/>
          <w:bCs/>
          <w:sz w:val="24"/>
          <w:szCs w:val="24"/>
        </w:rPr>
      </w:pPr>
      <w:r w:rsidRPr="00B500C9">
        <w:rPr>
          <w:rFonts w:ascii="Verdana" w:eastAsia="Verdana" w:hAnsi="Verdana" w:cs="Verdana"/>
          <w:sz w:val="24"/>
          <w:szCs w:val="24"/>
        </w:rPr>
        <w:t xml:space="preserve">Interested candidates should submit their </w:t>
      </w:r>
      <w:r w:rsidRPr="00B500C9">
        <w:rPr>
          <w:rFonts w:ascii="Verdana" w:eastAsia="Verdana" w:hAnsi="Verdana" w:cs="Verdana"/>
          <w:b/>
          <w:sz w:val="24"/>
          <w:szCs w:val="24"/>
        </w:rPr>
        <w:t>CV</w:t>
      </w:r>
      <w:r w:rsidRPr="00B500C9">
        <w:rPr>
          <w:rFonts w:ascii="Verdana" w:eastAsia="Verdana" w:hAnsi="Verdana" w:cs="Verdana"/>
          <w:sz w:val="24"/>
          <w:szCs w:val="24"/>
        </w:rPr>
        <w:t xml:space="preserve"> and </w:t>
      </w:r>
      <w:r w:rsidR="00790F26">
        <w:rPr>
          <w:rFonts w:ascii="Verdana" w:eastAsia="Verdana" w:hAnsi="Verdana" w:cs="Verdana"/>
          <w:sz w:val="24"/>
          <w:szCs w:val="24"/>
        </w:rPr>
        <w:t xml:space="preserve">a </w:t>
      </w:r>
      <w:r w:rsidRPr="00B500C9">
        <w:rPr>
          <w:rFonts w:ascii="Verdana" w:eastAsia="Verdana" w:hAnsi="Verdana" w:cs="Verdana"/>
          <w:b/>
          <w:sz w:val="24"/>
          <w:szCs w:val="24"/>
        </w:rPr>
        <w:t>short motivation letter</w:t>
      </w:r>
      <w:r w:rsidRPr="00B500C9">
        <w:rPr>
          <w:rFonts w:ascii="Verdana" w:eastAsia="Verdana" w:hAnsi="Verdana" w:cs="Verdana"/>
          <w:sz w:val="24"/>
          <w:szCs w:val="24"/>
        </w:rPr>
        <w:t xml:space="preserve"> to </w:t>
      </w:r>
      <w:hyperlink r:id="rId10">
        <w:r w:rsidRPr="00B500C9">
          <w:rPr>
            <w:rFonts w:ascii="Verdana" w:eastAsia="Verdana" w:hAnsi="Verdana" w:cs="Verdana"/>
            <w:sz w:val="24"/>
            <w:szCs w:val="24"/>
            <w:u w:val="single"/>
          </w:rPr>
          <w:t>euaci@um.dk</w:t>
        </w:r>
      </w:hyperlink>
      <w:r w:rsidR="0079000D" w:rsidRPr="00B500C9">
        <w:rPr>
          <w:rFonts w:ascii="Verdana" w:eastAsia="Verdana" w:hAnsi="Verdana" w:cs="Verdana"/>
          <w:sz w:val="24"/>
          <w:szCs w:val="24"/>
          <w:u w:val="single"/>
          <w:lang w:val="uk-UA"/>
        </w:rPr>
        <w:t xml:space="preserve"> </w:t>
      </w:r>
      <w:r w:rsidR="0079000D" w:rsidRPr="00B500C9">
        <w:rPr>
          <w:rFonts w:ascii="Verdana" w:eastAsia="Verdana" w:hAnsi="Verdana" w:cs="Verdana"/>
          <w:sz w:val="24"/>
          <w:szCs w:val="24"/>
          <w:u w:val="single"/>
          <w:lang w:val="en-GB"/>
        </w:rPr>
        <w:t xml:space="preserve"> </w:t>
      </w:r>
      <w:r w:rsidR="0079000D" w:rsidRPr="00B500C9">
        <w:rPr>
          <w:rFonts w:ascii="Verdana" w:eastAsia="Verdana" w:hAnsi="Verdana" w:cs="Verdana"/>
          <w:sz w:val="24"/>
          <w:szCs w:val="24"/>
          <w:lang w:val="en-GB"/>
        </w:rPr>
        <w:t xml:space="preserve">and copy to </w:t>
      </w:r>
      <w:r w:rsidR="0079000D" w:rsidRPr="00B500C9">
        <w:rPr>
          <w:rFonts w:ascii="Verdana" w:eastAsia="Verdana" w:hAnsi="Verdana" w:cs="Verdana"/>
          <w:sz w:val="24"/>
          <w:szCs w:val="24"/>
          <w:u w:val="single"/>
          <w:lang w:val="en-GB"/>
        </w:rPr>
        <w:t>olhkol@um.dk</w:t>
      </w:r>
      <w:r w:rsidRPr="00B500C9">
        <w:rPr>
          <w:rFonts w:ascii="Verdana" w:eastAsia="Verdana" w:hAnsi="Verdana" w:cs="Verdana"/>
          <w:sz w:val="24"/>
          <w:szCs w:val="24"/>
        </w:rPr>
        <w:t xml:space="preserve"> before the close of business on </w:t>
      </w:r>
      <w:r w:rsidR="00EA7DA2">
        <w:rPr>
          <w:rFonts w:ascii="Verdana" w:eastAsia="Verdana" w:hAnsi="Verdana" w:cs="Verdana"/>
          <w:b/>
          <w:sz w:val="24"/>
          <w:szCs w:val="24"/>
        </w:rPr>
        <w:t>06</w:t>
      </w:r>
      <w:r w:rsidR="00EA7DA2" w:rsidRPr="00B500C9">
        <w:rPr>
          <w:rFonts w:ascii="Verdana" w:eastAsia="Verdana" w:hAnsi="Verdana" w:cs="Verdana"/>
          <w:b/>
          <w:sz w:val="24"/>
          <w:szCs w:val="24"/>
        </w:rPr>
        <w:t xml:space="preserve"> </w:t>
      </w:r>
      <w:r w:rsidRPr="00B500C9">
        <w:rPr>
          <w:rFonts w:ascii="Verdana" w:eastAsia="Verdana" w:hAnsi="Verdana" w:cs="Verdana"/>
          <w:b/>
          <w:sz w:val="24"/>
          <w:szCs w:val="24"/>
        </w:rPr>
        <w:t>February 202</w:t>
      </w:r>
      <w:r w:rsidR="00EA7DA2">
        <w:rPr>
          <w:rFonts w:ascii="Verdana" w:eastAsia="Verdana" w:hAnsi="Verdana" w:cs="Verdana"/>
          <w:b/>
          <w:sz w:val="24"/>
          <w:szCs w:val="24"/>
        </w:rPr>
        <w:t>6</w:t>
      </w:r>
      <w:r w:rsidR="00704BEC">
        <w:rPr>
          <w:rFonts w:ascii="Verdana" w:eastAsia="Verdana" w:hAnsi="Verdana" w:cs="Verdana"/>
          <w:b/>
          <w:sz w:val="24"/>
          <w:szCs w:val="24"/>
        </w:rPr>
        <w:t xml:space="preserve"> </w:t>
      </w:r>
      <w:r w:rsidR="00EA7DA2">
        <w:rPr>
          <w:rFonts w:ascii="Verdana" w:eastAsia="Verdana" w:hAnsi="Verdana" w:cs="Verdana"/>
          <w:sz w:val="24"/>
          <w:szCs w:val="24"/>
        </w:rPr>
        <w:t>with the</w:t>
      </w:r>
      <w:r w:rsidRPr="00B500C9">
        <w:rPr>
          <w:rFonts w:ascii="Verdana" w:eastAsia="Verdana" w:hAnsi="Verdana" w:cs="Verdana"/>
          <w:sz w:val="24"/>
          <w:szCs w:val="24"/>
        </w:rPr>
        <w:t xml:space="preserve"> subject</w:t>
      </w:r>
      <w:r w:rsidR="00EA7DA2">
        <w:rPr>
          <w:rFonts w:ascii="Verdana" w:eastAsia="Verdana" w:hAnsi="Verdana" w:cs="Verdana"/>
          <w:sz w:val="24"/>
          <w:szCs w:val="24"/>
        </w:rPr>
        <w:t xml:space="preserve"> line</w:t>
      </w:r>
      <w:r w:rsidRPr="00B500C9">
        <w:rPr>
          <w:rFonts w:ascii="Verdana" w:eastAsia="Verdana" w:hAnsi="Verdana" w:cs="Verdana"/>
          <w:sz w:val="24"/>
          <w:szCs w:val="24"/>
        </w:rPr>
        <w:t xml:space="preserve"> </w:t>
      </w:r>
      <w:r w:rsidRPr="007D109B">
        <w:rPr>
          <w:rFonts w:ascii="Verdana" w:eastAsia="Verdana" w:hAnsi="Verdana" w:cs="Verdana"/>
          <w:b/>
          <w:bCs/>
          <w:sz w:val="24"/>
          <w:szCs w:val="24"/>
        </w:rPr>
        <w:t>“</w:t>
      </w:r>
      <w:r w:rsidRPr="007D109B">
        <w:rPr>
          <w:rFonts w:ascii="Verdana" w:eastAsia="Verdana" w:hAnsi="Verdana" w:cs="Verdana"/>
          <w:b/>
          <w:bCs/>
          <w:sz w:val="24"/>
          <w:szCs w:val="24"/>
          <w:u w:val="single"/>
        </w:rPr>
        <w:t xml:space="preserve">Project Assistant for </w:t>
      </w:r>
      <w:r w:rsidR="00EA7DA2" w:rsidRPr="007D109B">
        <w:rPr>
          <w:rFonts w:ascii="Verdana" w:eastAsia="Verdana" w:hAnsi="Verdana" w:cs="Verdana"/>
          <w:b/>
          <w:bCs/>
          <w:sz w:val="24"/>
          <w:szCs w:val="24"/>
          <w:u w:val="single"/>
        </w:rPr>
        <w:t xml:space="preserve">Integrity </w:t>
      </w:r>
      <w:r w:rsidR="00790F26">
        <w:rPr>
          <w:rFonts w:ascii="Verdana" w:eastAsia="Verdana" w:hAnsi="Verdana" w:cs="Verdana"/>
          <w:b/>
          <w:bCs/>
          <w:sz w:val="24"/>
          <w:szCs w:val="24"/>
          <w:u w:val="single"/>
        </w:rPr>
        <w:t>in C</w:t>
      </w:r>
      <w:r w:rsidR="009D1623" w:rsidRPr="007D109B">
        <w:rPr>
          <w:rFonts w:ascii="Verdana" w:eastAsia="Verdana" w:hAnsi="Verdana" w:cs="Verdana"/>
          <w:b/>
          <w:bCs/>
          <w:sz w:val="24"/>
          <w:szCs w:val="24"/>
          <w:u w:val="single"/>
        </w:rPr>
        <w:t>onstruction</w:t>
      </w:r>
      <w:r w:rsidRPr="007D109B">
        <w:rPr>
          <w:rFonts w:ascii="Verdana" w:eastAsia="Verdana" w:hAnsi="Verdana" w:cs="Verdana"/>
          <w:b/>
          <w:bCs/>
          <w:sz w:val="24"/>
          <w:szCs w:val="24"/>
        </w:rPr>
        <w:t>”.</w:t>
      </w:r>
    </w:p>
    <w:sectPr w:rsidR="00BA5A80" w:rsidRPr="007D109B">
      <w:headerReference w:type="default" r:id="rId11"/>
      <w:footerReference w:type="default" r:id="rId12"/>
      <w:pgSz w:w="11906" w:h="16838"/>
      <w:pgMar w:top="850" w:right="850" w:bottom="850"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35919" w14:textId="77777777" w:rsidR="002470CA" w:rsidRDefault="002470CA">
      <w:pPr>
        <w:spacing w:after="0" w:line="240" w:lineRule="auto"/>
      </w:pPr>
      <w:r>
        <w:separator/>
      </w:r>
    </w:p>
  </w:endnote>
  <w:endnote w:type="continuationSeparator" w:id="0">
    <w:p w14:paraId="00C5DD9F" w14:textId="77777777" w:rsidR="002470CA" w:rsidRDefault="002470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9DF23" w14:textId="77777777" w:rsidR="00BA5A80" w:rsidRDefault="00BA5A80">
    <w:pPr>
      <w:pBdr>
        <w:top w:val="nil"/>
        <w:left w:val="nil"/>
        <w:bottom w:val="nil"/>
        <w:right w:val="nil"/>
        <w:between w:val="nil"/>
      </w:pBdr>
      <w:tabs>
        <w:tab w:val="center" w:pos="4819"/>
        <w:tab w:val="right" w:pos="9639"/>
      </w:tabs>
      <w:spacing w:after="0" w:line="240" w:lineRule="auto"/>
      <w:rPr>
        <w:color w:val="000000"/>
      </w:rPr>
    </w:pPr>
  </w:p>
  <w:p w14:paraId="38123C4C" w14:textId="77777777" w:rsidR="00BA5A80" w:rsidRDefault="00B2159A">
    <w:pPr>
      <w:pBdr>
        <w:top w:val="nil"/>
        <w:left w:val="nil"/>
        <w:bottom w:val="nil"/>
        <w:right w:val="nil"/>
        <w:between w:val="nil"/>
      </w:pBdr>
      <w:tabs>
        <w:tab w:val="center" w:pos="4819"/>
        <w:tab w:val="right" w:pos="9639"/>
      </w:tabs>
      <w:spacing w:after="0" w:line="240" w:lineRule="auto"/>
      <w:rPr>
        <w:color w:val="000000"/>
      </w:rPr>
    </w:pPr>
    <w:r>
      <w:rPr>
        <w:noProof/>
        <w:color w:val="000000"/>
        <w:lang w:val="en-GB"/>
      </w:rPr>
      <w:drawing>
        <wp:inline distT="0" distB="0" distL="0" distR="0" wp14:anchorId="716FF594" wp14:editId="6F2D1C9C">
          <wp:extent cx="2630701" cy="94406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630701" cy="944065"/>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7E65A" w14:textId="77777777" w:rsidR="002470CA" w:rsidRDefault="002470CA">
      <w:pPr>
        <w:spacing w:after="0" w:line="240" w:lineRule="auto"/>
      </w:pPr>
      <w:r>
        <w:separator/>
      </w:r>
    </w:p>
  </w:footnote>
  <w:footnote w:type="continuationSeparator" w:id="0">
    <w:p w14:paraId="472D19C9" w14:textId="77777777" w:rsidR="002470CA" w:rsidRDefault="002470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EC717" w14:textId="77777777" w:rsidR="00BA5A80" w:rsidRDefault="00B2159A">
    <w:pPr>
      <w:pBdr>
        <w:top w:val="nil"/>
        <w:left w:val="nil"/>
        <w:bottom w:val="nil"/>
        <w:right w:val="nil"/>
        <w:between w:val="nil"/>
      </w:pBdr>
      <w:tabs>
        <w:tab w:val="center" w:pos="4819"/>
        <w:tab w:val="right" w:pos="9639"/>
      </w:tabs>
      <w:spacing w:after="0" w:line="240" w:lineRule="auto"/>
      <w:rPr>
        <w:color w:val="000000"/>
      </w:rPr>
    </w:pPr>
    <w:r>
      <w:rPr>
        <w:noProof/>
        <w:lang w:val="en-GB"/>
      </w:rPr>
      <w:drawing>
        <wp:anchor distT="0" distB="0" distL="114300" distR="114300" simplePos="0" relativeHeight="251658240" behindDoc="0" locked="0" layoutInCell="1" hidden="0" allowOverlap="1" wp14:anchorId="135D9DFC" wp14:editId="098293E2">
          <wp:simplePos x="0" y="0"/>
          <wp:positionH relativeFrom="column">
            <wp:posOffset>1</wp:posOffset>
          </wp:positionH>
          <wp:positionV relativeFrom="paragraph">
            <wp:posOffset>-157479</wp:posOffset>
          </wp:positionV>
          <wp:extent cx="3820795" cy="551180"/>
          <wp:effectExtent l="0" t="0" r="0" b="0"/>
          <wp:wrapTopAndBottom distT="0" dist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l="11379" t="45284" r="12596" b="4456"/>
                  <a:stretch>
                    <a:fillRect/>
                  </a:stretch>
                </pic:blipFill>
                <pic:spPr>
                  <a:xfrm>
                    <a:off x="0" y="0"/>
                    <a:ext cx="3820795" cy="55118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481E03"/>
    <w:multiLevelType w:val="multilevel"/>
    <w:tmpl w:val="2EB42E6E"/>
    <w:lvl w:ilvl="0">
      <w:start w:val="1"/>
      <w:numFmt w:val="bullet"/>
      <w:lvlText w:val=""/>
      <w:lvlJc w:val="left"/>
      <w:pPr>
        <w:ind w:left="720" w:hanging="360"/>
      </w:pPr>
      <w:rPr>
        <w:rFonts w:ascii="Arial" w:eastAsia="Arial" w:hAnsi="Arial" w:cs="Arial"/>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D7877B2"/>
    <w:multiLevelType w:val="multilevel"/>
    <w:tmpl w:val="5372AF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FD90B3B"/>
    <w:multiLevelType w:val="multilevel"/>
    <w:tmpl w:val="274012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4C103EC"/>
    <w:multiLevelType w:val="hybridMultilevel"/>
    <w:tmpl w:val="5E8C9CD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75C561EB"/>
    <w:multiLevelType w:val="hybridMultilevel"/>
    <w:tmpl w:val="46A0C8D6"/>
    <w:lvl w:ilvl="0" w:tplc="190AF240">
      <w:numFmt w:val="bullet"/>
      <w:lvlText w:val="-"/>
      <w:lvlJc w:val="left"/>
      <w:pPr>
        <w:ind w:left="720" w:hanging="360"/>
      </w:pPr>
      <w:rPr>
        <w:rFonts w:ascii="Verdana" w:eastAsia="Verdana"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A80"/>
    <w:rsid w:val="00011426"/>
    <w:rsid w:val="00011C71"/>
    <w:rsid w:val="00123813"/>
    <w:rsid w:val="00172AD9"/>
    <w:rsid w:val="001F34D8"/>
    <w:rsid w:val="002127C7"/>
    <w:rsid w:val="002470CA"/>
    <w:rsid w:val="002C2D6E"/>
    <w:rsid w:val="00335657"/>
    <w:rsid w:val="00343D8E"/>
    <w:rsid w:val="003477E9"/>
    <w:rsid w:val="004201F4"/>
    <w:rsid w:val="00424A05"/>
    <w:rsid w:val="00453BCF"/>
    <w:rsid w:val="0050316A"/>
    <w:rsid w:val="006155D6"/>
    <w:rsid w:val="00704BEC"/>
    <w:rsid w:val="00710C1B"/>
    <w:rsid w:val="0079000D"/>
    <w:rsid w:val="00790F26"/>
    <w:rsid w:val="007D109B"/>
    <w:rsid w:val="00887CD0"/>
    <w:rsid w:val="00965C07"/>
    <w:rsid w:val="00991EF2"/>
    <w:rsid w:val="009D1623"/>
    <w:rsid w:val="00A006E5"/>
    <w:rsid w:val="00A70D54"/>
    <w:rsid w:val="00A83124"/>
    <w:rsid w:val="00B2159A"/>
    <w:rsid w:val="00B500C9"/>
    <w:rsid w:val="00BA5A80"/>
    <w:rsid w:val="00C51A08"/>
    <w:rsid w:val="00C627C7"/>
    <w:rsid w:val="00CF158F"/>
    <w:rsid w:val="00D25BE9"/>
    <w:rsid w:val="00D45C19"/>
    <w:rsid w:val="00D7447A"/>
    <w:rsid w:val="00E17A25"/>
    <w:rsid w:val="00E52908"/>
    <w:rsid w:val="00EA7DA2"/>
    <w:rsid w:val="00F42EBC"/>
    <w:rsid w:val="00F716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5EE32"/>
  <w15:docId w15:val="{30ADA266-7872-48D1-896E-FFF2D4A41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343D8E"/>
    <w:rPr>
      <w:sz w:val="16"/>
      <w:szCs w:val="16"/>
    </w:rPr>
  </w:style>
  <w:style w:type="paragraph" w:styleId="CommentText">
    <w:name w:val="annotation text"/>
    <w:basedOn w:val="Normal"/>
    <w:link w:val="CommentTextChar"/>
    <w:uiPriority w:val="99"/>
    <w:semiHidden/>
    <w:unhideWhenUsed/>
    <w:rsid w:val="00343D8E"/>
    <w:pPr>
      <w:spacing w:line="240" w:lineRule="auto"/>
    </w:pPr>
    <w:rPr>
      <w:sz w:val="20"/>
      <w:szCs w:val="20"/>
    </w:rPr>
  </w:style>
  <w:style w:type="character" w:customStyle="1" w:styleId="CommentTextChar">
    <w:name w:val="Comment Text Char"/>
    <w:basedOn w:val="DefaultParagraphFont"/>
    <w:link w:val="CommentText"/>
    <w:uiPriority w:val="99"/>
    <w:semiHidden/>
    <w:rsid w:val="00343D8E"/>
    <w:rPr>
      <w:sz w:val="20"/>
      <w:szCs w:val="20"/>
    </w:rPr>
  </w:style>
  <w:style w:type="paragraph" w:styleId="CommentSubject">
    <w:name w:val="annotation subject"/>
    <w:basedOn w:val="CommentText"/>
    <w:next w:val="CommentText"/>
    <w:link w:val="CommentSubjectChar"/>
    <w:uiPriority w:val="99"/>
    <w:semiHidden/>
    <w:unhideWhenUsed/>
    <w:rsid w:val="00343D8E"/>
    <w:rPr>
      <w:b/>
      <w:bCs/>
    </w:rPr>
  </w:style>
  <w:style w:type="character" w:customStyle="1" w:styleId="CommentSubjectChar">
    <w:name w:val="Comment Subject Char"/>
    <w:basedOn w:val="CommentTextChar"/>
    <w:link w:val="CommentSubject"/>
    <w:uiPriority w:val="99"/>
    <w:semiHidden/>
    <w:rsid w:val="00343D8E"/>
    <w:rPr>
      <w:b/>
      <w:bCs/>
      <w:sz w:val="20"/>
      <w:szCs w:val="20"/>
    </w:rPr>
  </w:style>
  <w:style w:type="paragraph" w:styleId="BalloonText">
    <w:name w:val="Balloon Text"/>
    <w:basedOn w:val="Normal"/>
    <w:link w:val="BalloonTextChar"/>
    <w:uiPriority w:val="99"/>
    <w:semiHidden/>
    <w:unhideWhenUsed/>
    <w:rsid w:val="00343D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3D8E"/>
    <w:rPr>
      <w:rFonts w:ascii="Segoe UI" w:hAnsi="Segoe UI" w:cs="Segoe UI"/>
      <w:sz w:val="18"/>
      <w:szCs w:val="18"/>
    </w:rPr>
  </w:style>
  <w:style w:type="paragraph" w:styleId="ListParagraph">
    <w:name w:val="List Paragraph"/>
    <w:aliases w:val="List Paragraph (numbered (a)),Lapis Bulleted List,Indent Paragraph,En tête 1,paragraph,normal,Normal2,Normal3,Normal4,Normal5,Normal6,Normal7,Bullets,References,Liste 1,List Paragraph nowy,Numbered List Paragraph,Medium Grid 1 - Accent 21"/>
    <w:basedOn w:val="Normal"/>
    <w:link w:val="ListParagraphChar"/>
    <w:uiPriority w:val="34"/>
    <w:qFormat/>
    <w:rsid w:val="00D45C19"/>
    <w:pPr>
      <w:spacing w:after="200" w:line="276" w:lineRule="auto"/>
      <w:ind w:left="720"/>
      <w:contextualSpacing/>
    </w:pPr>
    <w:rPr>
      <w:rFonts w:ascii="Verdana" w:eastAsiaTheme="minorHAnsi" w:hAnsi="Verdana" w:cs="Times New Roman"/>
      <w:sz w:val="20"/>
      <w:szCs w:val="20"/>
      <w:lang w:val="en-GB"/>
    </w:rPr>
  </w:style>
  <w:style w:type="character" w:customStyle="1" w:styleId="ListParagraphChar">
    <w:name w:val="List Paragraph Char"/>
    <w:aliases w:val="List Paragraph (numbered (a)) Char,Lapis Bulleted List Char,Indent Paragraph Char,En tête 1 Char,paragraph Char,normal Char,Normal2 Char,Normal3 Char,Normal4 Char,Normal5 Char,Normal6 Char,Normal7 Char,Bullets Char,References Char"/>
    <w:basedOn w:val="DefaultParagraphFont"/>
    <w:link w:val="ListParagraph"/>
    <w:uiPriority w:val="34"/>
    <w:qFormat/>
    <w:rsid w:val="00D45C19"/>
    <w:rPr>
      <w:rFonts w:ascii="Verdana" w:eastAsiaTheme="minorHAnsi" w:hAnsi="Verdana" w:cs="Times New Roman"/>
      <w:sz w:val="20"/>
      <w:szCs w:val="20"/>
      <w:lang w:val="en-GB"/>
    </w:rPr>
  </w:style>
  <w:style w:type="character" w:styleId="Hyperlink">
    <w:name w:val="Hyperlink"/>
    <w:basedOn w:val="DefaultParagraphFont"/>
    <w:uiPriority w:val="99"/>
    <w:unhideWhenUsed/>
    <w:rsid w:val="00A006E5"/>
    <w:rPr>
      <w:color w:val="0000FF" w:themeColor="hyperlink"/>
      <w:u w:val="single"/>
    </w:rPr>
  </w:style>
  <w:style w:type="character" w:styleId="UnresolvedMention">
    <w:name w:val="Unresolved Mention"/>
    <w:basedOn w:val="DefaultParagraphFont"/>
    <w:uiPriority w:val="99"/>
    <w:semiHidden/>
    <w:unhideWhenUsed/>
    <w:rsid w:val="00A006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3767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euaci@um.d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euaci@um.dk" TargetMode="External"/><Relationship Id="rId4" Type="http://schemas.openxmlformats.org/officeDocument/2006/relationships/settings" Target="settings.xml"/><Relationship Id="rId9" Type="http://schemas.openxmlformats.org/officeDocument/2006/relationships/hyperlink" Target="mailto:olhkol@um.d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3kFbqOWynazVYa87KATJDsHs8Q==">CgMxLjA4AHIhMU5BanNJbzJ2R1pncDNHTW1RY1MzMk9yU0xYUF8xVW5Q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924</Words>
  <Characters>5268</Characters>
  <Application>Microsoft Office Word</Application>
  <DocSecurity>0</DocSecurity>
  <Lines>43</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Udenrigsministeriet</Company>
  <LinksUpToDate>false</LinksUpToDate>
  <CharactersWithSpaces>6180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Dmytro Iakymchuk</dc:creator>
  <cp:lastModifiedBy>Viktoriya Kravets</cp:lastModifiedBy>
  <cp:revision>2</cp:revision>
  <dcterms:created xsi:type="dcterms:W3CDTF">2026-01-19T12:12:00Z</dcterms:created>
  <dcterms:modified xsi:type="dcterms:W3CDTF">2026-01-19T12:12:00Z</dcterms:modified>
</cp:coreProperties>
</file>