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EAFC" w14:textId="77777777" w:rsidR="005D2BD0" w:rsidRPr="008F764C" w:rsidRDefault="005D2BD0" w:rsidP="00CC3192">
      <w:pPr>
        <w:spacing w:line="264" w:lineRule="auto"/>
        <w:jc w:val="center"/>
        <w:rPr>
          <w:rFonts w:ascii="Verdana" w:eastAsia="Verdana" w:hAnsi="Verdana" w:cs="Verdana"/>
          <w:b/>
          <w:color w:val="000000"/>
          <w:sz w:val="16"/>
          <w:szCs w:val="16"/>
          <w:lang w:val="uk-UA"/>
        </w:rPr>
      </w:pPr>
    </w:p>
    <w:p w14:paraId="4B3FC23A"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w:t>
      </w:r>
    </w:p>
    <w:p w14:paraId="77F047B4" w14:textId="03EE8AA0" w:rsidR="00520397" w:rsidRDefault="003C2BA0" w:rsidP="00117A43">
      <w:pPr>
        <w:spacing w:line="288" w:lineRule="auto"/>
        <w:jc w:val="center"/>
        <w:rPr>
          <w:rFonts w:ascii="Verdana" w:eastAsia="Verdana" w:hAnsi="Verdana" w:cs="Verdana"/>
          <w:b/>
          <w:color w:val="000000"/>
          <w:sz w:val="20"/>
          <w:szCs w:val="20"/>
          <w:lang w:val="en-US"/>
        </w:rPr>
      </w:pPr>
      <w:r>
        <w:rPr>
          <w:rFonts w:ascii="Verdana" w:eastAsia="Verdana" w:hAnsi="Verdana" w:cs="Verdana"/>
          <w:b/>
          <w:color w:val="000000"/>
          <w:sz w:val="20"/>
          <w:szCs w:val="20"/>
        </w:rPr>
        <w:t xml:space="preserve">for services </w:t>
      </w:r>
      <w:r w:rsidR="00414691">
        <w:rPr>
          <w:rFonts w:ascii="Verdana" w:eastAsia="Verdana" w:hAnsi="Verdana" w:cs="Verdana"/>
          <w:b/>
          <w:color w:val="000000"/>
          <w:sz w:val="20"/>
          <w:szCs w:val="20"/>
        </w:rPr>
        <w:t>i</w:t>
      </w:r>
      <w:r w:rsidR="006E2D7E">
        <w:rPr>
          <w:rFonts w:ascii="Verdana" w:eastAsia="Verdana" w:hAnsi="Verdana" w:cs="Verdana"/>
          <w:b/>
          <w:color w:val="000000"/>
          <w:sz w:val="20"/>
          <w:szCs w:val="20"/>
        </w:rPr>
        <w:t xml:space="preserve">n </w:t>
      </w:r>
      <w:r w:rsidR="00617D3E">
        <w:rPr>
          <w:rFonts w:ascii="Verdana" w:eastAsia="Verdana" w:hAnsi="Verdana" w:cs="Verdana"/>
          <w:b/>
          <w:color w:val="000000"/>
          <w:sz w:val="20"/>
          <w:szCs w:val="20"/>
        </w:rPr>
        <w:t xml:space="preserve">providing </w:t>
      </w:r>
      <w:r w:rsidR="00414691">
        <w:rPr>
          <w:rFonts w:ascii="Verdana" w:eastAsia="Verdana" w:hAnsi="Verdana" w:cs="Verdana"/>
          <w:b/>
          <w:color w:val="000000"/>
          <w:sz w:val="20"/>
          <w:szCs w:val="20"/>
        </w:rPr>
        <w:t xml:space="preserve">the </w:t>
      </w:r>
      <w:r w:rsidR="005A3C65">
        <w:rPr>
          <w:rFonts w:ascii="Verdana" w:eastAsia="Verdana" w:hAnsi="Verdana" w:cs="Verdana"/>
          <w:b/>
          <w:color w:val="000000"/>
          <w:sz w:val="20"/>
          <w:szCs w:val="20"/>
        </w:rPr>
        <w:t>second stage</w:t>
      </w:r>
      <w:r w:rsidR="008F764C">
        <w:rPr>
          <w:rFonts w:ascii="Verdana" w:eastAsia="Verdana" w:hAnsi="Verdana" w:cs="Verdana"/>
          <w:b/>
          <w:color w:val="000000"/>
          <w:sz w:val="20"/>
          <w:szCs w:val="20"/>
        </w:rPr>
        <w:t xml:space="preserve"> of </w:t>
      </w:r>
      <w:r w:rsidR="008F764C">
        <w:rPr>
          <w:rFonts w:ascii="Verdana" w:eastAsia="Verdana" w:hAnsi="Verdana" w:cs="Verdana"/>
          <w:b/>
          <w:color w:val="000000"/>
          <w:sz w:val="20"/>
          <w:szCs w:val="20"/>
          <w:lang w:val="en-US"/>
        </w:rPr>
        <w:t xml:space="preserve">ISO </w:t>
      </w:r>
      <w:r w:rsidR="008F764C" w:rsidRPr="008F764C">
        <w:rPr>
          <w:rFonts w:ascii="Verdana" w:eastAsia="Verdana" w:hAnsi="Verdana" w:cs="Verdana"/>
          <w:b/>
          <w:color w:val="000000"/>
          <w:sz w:val="20"/>
          <w:szCs w:val="20"/>
          <w:lang w:val="en-US"/>
        </w:rPr>
        <w:t xml:space="preserve">37001:2016 </w:t>
      </w:r>
      <w:r w:rsidR="008F764C">
        <w:rPr>
          <w:rFonts w:ascii="Verdana" w:eastAsia="Verdana" w:hAnsi="Verdana" w:cs="Verdana"/>
          <w:b/>
          <w:color w:val="000000"/>
          <w:sz w:val="20"/>
          <w:szCs w:val="20"/>
          <w:lang w:val="en-US"/>
        </w:rPr>
        <w:t xml:space="preserve">                                        </w:t>
      </w:r>
      <w:proofErr w:type="gramStart"/>
      <w:r w:rsidR="008F764C">
        <w:rPr>
          <w:rFonts w:ascii="Verdana" w:eastAsia="Verdana" w:hAnsi="Verdana" w:cs="Verdana"/>
          <w:b/>
          <w:color w:val="000000"/>
          <w:sz w:val="20"/>
          <w:szCs w:val="20"/>
          <w:lang w:val="en-US"/>
        </w:rPr>
        <w:t xml:space="preserve">   (</w:t>
      </w:r>
      <w:proofErr w:type="gramEnd"/>
      <w:r w:rsidR="008F764C">
        <w:rPr>
          <w:rFonts w:ascii="Verdana" w:eastAsia="Verdana" w:hAnsi="Verdana" w:cs="Verdana"/>
          <w:b/>
          <w:color w:val="000000"/>
          <w:sz w:val="20"/>
          <w:szCs w:val="20"/>
          <w:lang w:val="en-US"/>
        </w:rPr>
        <w:t xml:space="preserve">International Standard </w:t>
      </w:r>
      <w:r w:rsidR="008F764C" w:rsidRPr="008F764C">
        <w:rPr>
          <w:rFonts w:ascii="Verdana" w:eastAsia="Verdana" w:hAnsi="Verdana" w:cs="Verdana"/>
          <w:b/>
          <w:color w:val="000000"/>
          <w:sz w:val="20"/>
          <w:szCs w:val="20"/>
          <w:lang w:val="en-US"/>
        </w:rPr>
        <w:t>on Anti-bribery Management Systems) certification</w:t>
      </w:r>
      <w:r w:rsidR="008F764C">
        <w:rPr>
          <w:rFonts w:ascii="Verdana" w:eastAsia="Verdana" w:hAnsi="Verdana" w:cs="Verdana"/>
          <w:b/>
          <w:color w:val="000000"/>
          <w:sz w:val="20"/>
          <w:szCs w:val="20"/>
          <w:lang w:val="en-US"/>
        </w:rPr>
        <w:t xml:space="preserve"> </w:t>
      </w:r>
      <w:r w:rsidR="00DE0144">
        <w:rPr>
          <w:rFonts w:ascii="Verdana" w:eastAsia="Verdana" w:hAnsi="Verdana" w:cs="Verdana"/>
          <w:b/>
          <w:color w:val="000000"/>
          <w:sz w:val="20"/>
          <w:szCs w:val="20"/>
          <w:lang w:val="en-US"/>
        </w:rPr>
        <w:t xml:space="preserve">                    of</w:t>
      </w:r>
      <w:r w:rsidR="008F764C">
        <w:rPr>
          <w:rFonts w:ascii="Verdana" w:eastAsia="Verdana" w:hAnsi="Verdana" w:cs="Verdana"/>
          <w:b/>
          <w:color w:val="000000"/>
          <w:sz w:val="20"/>
          <w:szCs w:val="20"/>
          <w:lang w:val="en-US"/>
        </w:rPr>
        <w:t xml:space="preserve"> procurement procedures of the State Operator f</w:t>
      </w:r>
      <w:r w:rsidR="008F764C" w:rsidRPr="008F764C">
        <w:rPr>
          <w:rFonts w:ascii="Verdana" w:eastAsia="Verdana" w:hAnsi="Verdana" w:cs="Verdana"/>
          <w:b/>
          <w:color w:val="000000"/>
          <w:sz w:val="20"/>
          <w:szCs w:val="20"/>
          <w:lang w:val="en-US"/>
        </w:rPr>
        <w:t>or Non-Lethal Acquisition</w:t>
      </w:r>
      <w:r w:rsidR="00414691">
        <w:rPr>
          <w:rFonts w:ascii="Verdana" w:eastAsia="Verdana" w:hAnsi="Verdana" w:cs="Verdana"/>
          <w:b/>
          <w:color w:val="000000"/>
          <w:sz w:val="20"/>
          <w:szCs w:val="20"/>
          <w:lang w:val="en-US"/>
        </w:rPr>
        <w:t xml:space="preserve"> </w:t>
      </w:r>
    </w:p>
    <w:p w14:paraId="09FE72C9" w14:textId="16F9604E" w:rsidR="008F764C" w:rsidRPr="008F764C" w:rsidRDefault="00414691" w:rsidP="00117A43">
      <w:pPr>
        <w:spacing w:line="288" w:lineRule="auto"/>
        <w:jc w:val="center"/>
        <w:rPr>
          <w:rFonts w:ascii="Verdana" w:eastAsia="Verdana" w:hAnsi="Verdana" w:cs="Verdana"/>
          <w:b/>
          <w:color w:val="000000"/>
          <w:sz w:val="20"/>
          <w:szCs w:val="20"/>
          <w:lang w:val="en-US"/>
        </w:rPr>
      </w:pPr>
      <w:r>
        <w:rPr>
          <w:rFonts w:ascii="Verdana" w:eastAsia="Verdana" w:hAnsi="Verdana" w:cs="Verdana"/>
          <w:b/>
          <w:color w:val="000000"/>
          <w:sz w:val="20"/>
          <w:szCs w:val="20"/>
          <w:lang w:val="en-US"/>
        </w:rPr>
        <w:t>of Ukraine</w:t>
      </w:r>
      <w:r w:rsidR="008F764C" w:rsidRPr="008F764C">
        <w:rPr>
          <w:rFonts w:ascii="Verdana" w:eastAsia="Verdana" w:hAnsi="Verdana" w:cs="Verdana"/>
          <w:b/>
          <w:color w:val="000000"/>
          <w:sz w:val="20"/>
          <w:szCs w:val="20"/>
          <w:lang w:val="en-US"/>
        </w:rPr>
        <w:t xml:space="preserve"> (DOT)</w:t>
      </w:r>
    </w:p>
    <w:p w14:paraId="692A90DF" w14:textId="43345F68" w:rsidR="00CC3192" w:rsidRDefault="00CC3192" w:rsidP="00117A43">
      <w:pPr>
        <w:spacing w:line="288" w:lineRule="auto"/>
        <w:rPr>
          <w:rFonts w:ascii="Verdana" w:eastAsia="Verdana" w:hAnsi="Verdana" w:cs="Verdana"/>
          <w:b/>
          <w:color w:val="000000"/>
          <w:sz w:val="20"/>
          <w:szCs w:val="20"/>
        </w:rPr>
      </w:pPr>
    </w:p>
    <w:p w14:paraId="186D761C" w14:textId="77777777"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B057F4F" w14:textId="3B7726DF" w:rsidR="008F764C"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leading anti-corruption support programme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In early 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 </w:t>
      </w:r>
    </w:p>
    <w:p w14:paraId="3F24567F" w14:textId="7ADE9E7B" w:rsidR="008F764C" w:rsidRPr="008F764C" w:rsidRDefault="008F764C"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State Operator f</w:t>
      </w:r>
      <w:r w:rsidRPr="008F764C">
        <w:rPr>
          <w:rFonts w:ascii="Verdana" w:eastAsia="Verdana" w:hAnsi="Verdana" w:cs="Verdana"/>
          <w:color w:val="000000"/>
          <w:sz w:val="20"/>
          <w:szCs w:val="20"/>
        </w:rPr>
        <w:t xml:space="preserve">or Non-Lethal Acquisition (DOT) is a state agency that </w:t>
      </w:r>
      <w:r w:rsidR="00DE0144" w:rsidRPr="008F764C">
        <w:rPr>
          <w:rFonts w:ascii="Verdana" w:eastAsia="Verdana" w:hAnsi="Verdana" w:cs="Verdana"/>
          <w:color w:val="000000"/>
          <w:sz w:val="20"/>
          <w:szCs w:val="20"/>
        </w:rPr>
        <w:t>fulfils</w:t>
      </w:r>
      <w:r w:rsidRPr="008F764C">
        <w:rPr>
          <w:rFonts w:ascii="Verdana" w:eastAsia="Verdana" w:hAnsi="Verdana" w:cs="Verdana"/>
          <w:color w:val="000000"/>
          <w:sz w:val="20"/>
          <w:szCs w:val="20"/>
        </w:rPr>
        <w:t xml:space="preserve"> the needs </w:t>
      </w:r>
      <w:r>
        <w:rPr>
          <w:rFonts w:ascii="Verdana" w:eastAsia="Verdana" w:hAnsi="Verdana" w:cs="Verdana"/>
          <w:color w:val="000000"/>
          <w:sz w:val="20"/>
          <w:szCs w:val="20"/>
        </w:rPr>
        <w:t xml:space="preserve">              of the Ukrainian Armed Forces. DOT supplies</w:t>
      </w:r>
      <w:r w:rsidRPr="008F764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non-lethal goods as </w:t>
      </w:r>
      <w:r w:rsidRPr="008F764C">
        <w:rPr>
          <w:rFonts w:ascii="Verdana" w:eastAsia="Verdana" w:hAnsi="Verdana" w:cs="Verdana"/>
          <w:color w:val="000000"/>
          <w:sz w:val="20"/>
          <w:szCs w:val="20"/>
        </w:rPr>
        <w:t>food, clothing, fuel and oil, and medical equipment to meet military needs.</w:t>
      </w:r>
      <w:r>
        <w:rPr>
          <w:rFonts w:ascii="Verdana" w:eastAsia="Verdana" w:hAnsi="Verdana" w:cs="Verdana"/>
          <w:color w:val="000000"/>
          <w:sz w:val="20"/>
          <w:szCs w:val="20"/>
        </w:rPr>
        <w:t xml:space="preserve"> DOT’s main task </w:t>
      </w:r>
      <w:r w:rsidRPr="008F764C">
        <w:rPr>
          <w:rFonts w:ascii="Verdana" w:eastAsia="Verdana" w:hAnsi="Verdana" w:cs="Verdana"/>
          <w:color w:val="000000"/>
          <w:sz w:val="20"/>
          <w:szCs w:val="20"/>
        </w:rPr>
        <w:t xml:space="preserve">is to develop </w:t>
      </w:r>
      <w:r w:rsidR="00414691">
        <w:rPr>
          <w:rFonts w:ascii="Verdana" w:eastAsia="Verdana" w:hAnsi="Verdana" w:cs="Verdana"/>
          <w:color w:val="000000"/>
          <w:sz w:val="20"/>
          <w:szCs w:val="20"/>
        </w:rPr>
        <w:t xml:space="preserve">a </w:t>
      </w:r>
      <w:r>
        <w:rPr>
          <w:rFonts w:ascii="Verdana" w:eastAsia="Verdana" w:hAnsi="Verdana" w:cs="Verdana"/>
          <w:color w:val="000000"/>
          <w:sz w:val="20"/>
          <w:szCs w:val="20"/>
        </w:rPr>
        <w:t>transparent</w:t>
      </w:r>
      <w:r w:rsidR="00414691">
        <w:rPr>
          <w:rFonts w:ascii="Verdana" w:eastAsia="Verdana" w:hAnsi="Verdana" w:cs="Verdana"/>
          <w:color w:val="000000"/>
          <w:sz w:val="20"/>
          <w:szCs w:val="20"/>
        </w:rPr>
        <w:t xml:space="preserve"> </w:t>
      </w:r>
      <w:r w:rsidRPr="008F764C">
        <w:rPr>
          <w:rFonts w:ascii="Verdana" w:eastAsia="Verdana" w:hAnsi="Verdana" w:cs="Verdana"/>
          <w:color w:val="000000"/>
          <w:sz w:val="20"/>
          <w:szCs w:val="20"/>
        </w:rPr>
        <w:t>an</w:t>
      </w:r>
      <w:r>
        <w:rPr>
          <w:rFonts w:ascii="Verdana" w:eastAsia="Verdana" w:hAnsi="Verdana" w:cs="Verdana"/>
          <w:color w:val="000000"/>
          <w:sz w:val="20"/>
          <w:szCs w:val="20"/>
        </w:rPr>
        <w:t>d</w:t>
      </w:r>
      <w:r w:rsidRPr="008F764C">
        <w:rPr>
          <w:rFonts w:ascii="Verdana" w:eastAsia="Verdana" w:hAnsi="Verdana" w:cs="Verdana"/>
          <w:color w:val="000000"/>
          <w:sz w:val="20"/>
          <w:szCs w:val="20"/>
        </w:rPr>
        <w:t xml:space="preserve"> appropriate supplier relationship system, enhancing the value of every hryvnia invested from the state budget.</w:t>
      </w:r>
    </w:p>
    <w:p w14:paraId="2965823B" w14:textId="6FC5EF22" w:rsidR="008F764C" w:rsidRDefault="00957B28"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In this context, </w:t>
      </w:r>
      <w:r w:rsidRPr="00957B28">
        <w:rPr>
          <w:rFonts w:ascii="Verdana" w:eastAsia="Verdana" w:hAnsi="Verdana" w:cs="Verdana"/>
          <w:color w:val="000000"/>
          <w:sz w:val="20"/>
          <w:szCs w:val="20"/>
        </w:rPr>
        <w:t xml:space="preserve">ISO 37001:2016 </w:t>
      </w:r>
      <w:r w:rsidR="00947D15" w:rsidRPr="00947D15">
        <w:rPr>
          <w:rFonts w:ascii="Verdana" w:eastAsia="Verdana" w:hAnsi="Verdana" w:cs="Verdana"/>
          <w:color w:val="000000"/>
          <w:sz w:val="20"/>
          <w:szCs w:val="20"/>
        </w:rPr>
        <w:t xml:space="preserve">(International Standard on Anti-bribery Management Systems) </w:t>
      </w:r>
      <w:r w:rsidR="00947D15">
        <w:rPr>
          <w:rFonts w:ascii="Verdana" w:eastAsia="Verdana" w:hAnsi="Verdana" w:cs="Verdana"/>
          <w:color w:val="000000"/>
          <w:sz w:val="20"/>
          <w:szCs w:val="20"/>
        </w:rPr>
        <w:t xml:space="preserve">international standard </w:t>
      </w:r>
      <w:r w:rsidRPr="00957B28">
        <w:rPr>
          <w:rFonts w:ascii="Verdana" w:eastAsia="Verdana" w:hAnsi="Verdana" w:cs="Verdana"/>
          <w:color w:val="000000"/>
          <w:sz w:val="20"/>
          <w:szCs w:val="20"/>
        </w:rPr>
        <w:t xml:space="preserve">specifies requirements and provides guidance for establishing, implementing, maintaining, reviewing and improving an anti-bribery management system. </w:t>
      </w:r>
      <w:r>
        <w:rPr>
          <w:rFonts w:ascii="Verdana" w:eastAsia="Verdana" w:hAnsi="Verdana" w:cs="Verdana"/>
          <w:color w:val="000000"/>
          <w:sz w:val="20"/>
          <w:szCs w:val="20"/>
        </w:rPr>
        <w:t xml:space="preserve">               </w:t>
      </w:r>
      <w:r w:rsidRPr="00957B28">
        <w:rPr>
          <w:rFonts w:ascii="Verdana" w:eastAsia="Verdana" w:hAnsi="Verdana" w:cs="Verdana"/>
          <w:color w:val="000000"/>
          <w:sz w:val="20"/>
          <w:szCs w:val="20"/>
        </w:rPr>
        <w:t xml:space="preserve">ISO 37001:2016 is applicable only to bribery. It sets out requirements and provides </w:t>
      </w:r>
      <w:r w:rsidR="003E4303">
        <w:rPr>
          <w:rFonts w:ascii="Verdana" w:eastAsia="Verdana" w:hAnsi="Verdana" w:cs="Verdana"/>
          <w:color w:val="000000"/>
          <w:sz w:val="20"/>
          <w:szCs w:val="20"/>
        </w:rPr>
        <w:t xml:space="preserve">                    </w:t>
      </w:r>
      <w:r w:rsidRPr="00957B28">
        <w:rPr>
          <w:rFonts w:ascii="Verdana" w:eastAsia="Verdana" w:hAnsi="Verdana" w:cs="Verdana"/>
          <w:color w:val="000000"/>
          <w:sz w:val="20"/>
          <w:szCs w:val="20"/>
        </w:rPr>
        <w:t>guidance for a management system designed to help an organization</w:t>
      </w:r>
      <w:r w:rsidR="003E4303">
        <w:rPr>
          <w:rFonts w:ascii="Verdana" w:eastAsia="Verdana" w:hAnsi="Verdana" w:cs="Verdana"/>
          <w:color w:val="000000"/>
          <w:sz w:val="20"/>
          <w:szCs w:val="20"/>
        </w:rPr>
        <w:t xml:space="preserve"> to prevent, detect                       and respond </w:t>
      </w:r>
      <w:r w:rsidRPr="00957B28">
        <w:rPr>
          <w:rFonts w:ascii="Verdana" w:eastAsia="Verdana" w:hAnsi="Verdana" w:cs="Verdana"/>
          <w:color w:val="000000"/>
          <w:sz w:val="20"/>
          <w:szCs w:val="20"/>
        </w:rPr>
        <w:t>to bribery and comply with anti-bribery laws and voluntary commitments applicable to its activities.</w:t>
      </w:r>
      <w:r w:rsidR="00947D15">
        <w:rPr>
          <w:rFonts w:ascii="Verdana" w:eastAsia="Verdana" w:hAnsi="Verdana" w:cs="Verdana"/>
          <w:color w:val="000000"/>
          <w:sz w:val="20"/>
          <w:szCs w:val="20"/>
        </w:rPr>
        <w:t xml:space="preserve"> All </w:t>
      </w:r>
      <w:r w:rsidR="00947D15" w:rsidRPr="00947D15">
        <w:rPr>
          <w:rFonts w:ascii="Verdana" w:eastAsia="Verdana" w:hAnsi="Verdana" w:cs="Verdana"/>
          <w:color w:val="000000"/>
          <w:sz w:val="20"/>
          <w:szCs w:val="20"/>
        </w:rPr>
        <w:t>ISO 37001:2016</w:t>
      </w:r>
      <w:r w:rsidR="00947D15">
        <w:rPr>
          <w:rFonts w:ascii="Verdana" w:eastAsia="Verdana" w:hAnsi="Verdana" w:cs="Verdana"/>
          <w:color w:val="000000"/>
          <w:sz w:val="20"/>
          <w:szCs w:val="20"/>
        </w:rPr>
        <w:t xml:space="preserve"> certification procedure consists of 4 stages, including             </w:t>
      </w:r>
      <w:r w:rsidR="00414691">
        <w:rPr>
          <w:rFonts w:ascii="Verdana" w:eastAsia="Verdana" w:hAnsi="Verdana" w:cs="Verdana"/>
          <w:color w:val="000000"/>
          <w:sz w:val="20"/>
          <w:szCs w:val="20"/>
        </w:rPr>
        <w:t xml:space="preserve">as </w:t>
      </w:r>
      <w:r w:rsidR="00947D15">
        <w:rPr>
          <w:rFonts w:ascii="Verdana" w:eastAsia="Verdana" w:hAnsi="Verdana" w:cs="Verdana"/>
          <w:color w:val="000000"/>
          <w:sz w:val="20"/>
          <w:szCs w:val="20"/>
        </w:rPr>
        <w:t xml:space="preserve">the </w:t>
      </w:r>
      <w:r w:rsidR="005A3C65">
        <w:rPr>
          <w:rFonts w:ascii="Verdana" w:eastAsia="Verdana" w:hAnsi="Verdana" w:cs="Verdana"/>
          <w:color w:val="000000"/>
          <w:sz w:val="20"/>
          <w:szCs w:val="20"/>
        </w:rPr>
        <w:t>second</w:t>
      </w:r>
      <w:r w:rsidR="00947D15">
        <w:rPr>
          <w:rFonts w:ascii="Verdana" w:eastAsia="Verdana" w:hAnsi="Verdana" w:cs="Verdana"/>
          <w:color w:val="000000"/>
          <w:sz w:val="20"/>
          <w:szCs w:val="20"/>
        </w:rPr>
        <w:t xml:space="preserve"> one –</w:t>
      </w:r>
      <w:r w:rsidR="005A3C65">
        <w:rPr>
          <w:rFonts w:ascii="Verdana" w:eastAsia="Verdana" w:hAnsi="Verdana" w:cs="Verdana"/>
          <w:color w:val="000000"/>
          <w:sz w:val="20"/>
          <w:szCs w:val="20"/>
        </w:rPr>
        <w:t xml:space="preserve"> Certification A</w:t>
      </w:r>
      <w:r w:rsidR="00947D15" w:rsidRPr="00947D15">
        <w:rPr>
          <w:rFonts w:ascii="Verdana" w:eastAsia="Verdana" w:hAnsi="Verdana" w:cs="Verdana"/>
          <w:color w:val="000000"/>
          <w:sz w:val="20"/>
          <w:szCs w:val="20"/>
        </w:rPr>
        <w:t>udit</w:t>
      </w:r>
      <w:r w:rsidR="005A3C65">
        <w:rPr>
          <w:rFonts w:ascii="Verdana" w:eastAsia="Verdana" w:hAnsi="Verdana" w:cs="Verdana"/>
          <w:color w:val="000000"/>
          <w:sz w:val="20"/>
          <w:szCs w:val="20"/>
        </w:rPr>
        <w:t xml:space="preserve"> </w:t>
      </w:r>
      <w:r w:rsidR="00414691">
        <w:rPr>
          <w:rFonts w:ascii="Verdana" w:eastAsia="Verdana" w:hAnsi="Verdana" w:cs="Verdana"/>
          <w:color w:val="000000"/>
          <w:sz w:val="20"/>
          <w:szCs w:val="20"/>
        </w:rPr>
        <w:t>– relevant for this tender</w:t>
      </w:r>
      <w:r w:rsidR="00947D15" w:rsidRPr="00947D15">
        <w:rPr>
          <w:rFonts w:ascii="Verdana" w:eastAsia="Verdana" w:hAnsi="Verdana" w:cs="Verdana"/>
          <w:color w:val="000000"/>
          <w:sz w:val="20"/>
          <w:szCs w:val="20"/>
        </w:rPr>
        <w:t>.</w:t>
      </w:r>
    </w:p>
    <w:p w14:paraId="4B169B1B" w14:textId="77777777" w:rsidR="00CC3192" w:rsidRDefault="00CC3192" w:rsidP="00117A43">
      <w:pPr>
        <w:shd w:val="clear" w:color="auto" w:fill="FFFFFF"/>
        <w:spacing w:line="288" w:lineRule="auto"/>
        <w:jc w:val="both"/>
        <w:rPr>
          <w:rFonts w:ascii="Verdana" w:eastAsia="Verdana" w:hAnsi="Verdana" w:cs="Verdana"/>
          <w:b/>
          <w:color w:val="000000"/>
          <w:sz w:val="20"/>
          <w:szCs w:val="20"/>
        </w:rPr>
      </w:pPr>
    </w:p>
    <w:p w14:paraId="1FF1D641" w14:textId="2104AABB" w:rsidR="005D2BD0" w:rsidRDefault="006E2D7E" w:rsidP="00117A43">
      <w:pPr>
        <w:shd w:val="clear" w:color="auto" w:fill="FFFFFF"/>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46B59049" w14:textId="77021AE3" w:rsidR="00947D15"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assignment’s main objective </w:t>
      </w:r>
      <w:r w:rsidR="00E3329C">
        <w:rPr>
          <w:rFonts w:ascii="Verdana" w:eastAsia="Verdana" w:hAnsi="Verdana" w:cs="Verdana"/>
          <w:color w:val="000000"/>
          <w:sz w:val="20"/>
          <w:szCs w:val="20"/>
        </w:rPr>
        <w:t xml:space="preserve">is to assist </w:t>
      </w:r>
      <w:r w:rsidR="00947D15">
        <w:rPr>
          <w:rFonts w:ascii="Verdana" w:eastAsia="Verdana" w:hAnsi="Verdana" w:cs="Verdana"/>
          <w:color w:val="000000"/>
          <w:sz w:val="20"/>
          <w:szCs w:val="20"/>
        </w:rPr>
        <w:t xml:space="preserve">DOT in </w:t>
      </w:r>
      <w:r w:rsidR="00414691">
        <w:rPr>
          <w:rFonts w:ascii="Verdana" w:eastAsia="Verdana" w:hAnsi="Verdana" w:cs="Verdana"/>
          <w:color w:val="000000"/>
          <w:sz w:val="20"/>
          <w:szCs w:val="20"/>
        </w:rPr>
        <w:t xml:space="preserve">the improvement of </w:t>
      </w:r>
      <w:r w:rsidR="00947D15">
        <w:rPr>
          <w:rFonts w:ascii="Verdana" w:eastAsia="Verdana" w:hAnsi="Verdana" w:cs="Verdana"/>
          <w:color w:val="000000"/>
          <w:sz w:val="20"/>
          <w:szCs w:val="20"/>
        </w:rPr>
        <w:t xml:space="preserve">procurement procedures’                           through providing </w:t>
      </w:r>
      <w:r w:rsidR="00414691">
        <w:rPr>
          <w:rFonts w:ascii="Verdana" w:eastAsia="Verdana" w:hAnsi="Verdana" w:cs="Verdana"/>
          <w:color w:val="000000"/>
          <w:sz w:val="20"/>
          <w:szCs w:val="20"/>
        </w:rPr>
        <w:t xml:space="preserve">the </w:t>
      </w:r>
      <w:r w:rsidR="005A3C65">
        <w:rPr>
          <w:rFonts w:ascii="Verdana" w:eastAsia="Verdana" w:hAnsi="Verdana" w:cs="Verdana"/>
          <w:color w:val="000000"/>
          <w:sz w:val="20"/>
          <w:szCs w:val="20"/>
        </w:rPr>
        <w:t>second stage</w:t>
      </w:r>
      <w:r w:rsidR="00520397">
        <w:rPr>
          <w:rFonts w:ascii="Verdana" w:eastAsia="Verdana" w:hAnsi="Verdana" w:cs="Verdana"/>
          <w:color w:val="000000"/>
          <w:sz w:val="20"/>
          <w:szCs w:val="20"/>
        </w:rPr>
        <w:t xml:space="preserve"> of ISO 37001:2016 </w:t>
      </w:r>
      <w:r w:rsidR="00947D15" w:rsidRPr="00947D15">
        <w:rPr>
          <w:rFonts w:ascii="Verdana" w:eastAsia="Verdana" w:hAnsi="Verdana" w:cs="Verdana"/>
          <w:color w:val="000000"/>
          <w:sz w:val="20"/>
          <w:szCs w:val="20"/>
        </w:rPr>
        <w:t>(International Standard on Anti-bribery Ma</w:t>
      </w:r>
      <w:r w:rsidR="00947D15">
        <w:rPr>
          <w:rFonts w:ascii="Verdana" w:eastAsia="Verdana" w:hAnsi="Verdana" w:cs="Verdana"/>
          <w:color w:val="000000"/>
          <w:sz w:val="20"/>
          <w:szCs w:val="20"/>
        </w:rPr>
        <w:t>nagement Systems) certification, namely</w:t>
      </w:r>
      <w:r w:rsidR="00947D15" w:rsidRPr="00947D15">
        <w:rPr>
          <w:rFonts w:ascii="Verdana" w:eastAsia="Verdana" w:hAnsi="Verdana" w:cs="Verdana"/>
          <w:color w:val="000000"/>
          <w:sz w:val="20"/>
          <w:szCs w:val="20"/>
        </w:rPr>
        <w:t xml:space="preserve"> providing </w:t>
      </w:r>
      <w:r w:rsidR="00414691">
        <w:rPr>
          <w:rFonts w:ascii="Verdana" w:eastAsia="Verdana" w:hAnsi="Verdana" w:cs="Verdana"/>
          <w:color w:val="000000"/>
          <w:sz w:val="20"/>
          <w:szCs w:val="20"/>
        </w:rPr>
        <w:t xml:space="preserve">a </w:t>
      </w:r>
      <w:r w:rsidR="005A3C65">
        <w:rPr>
          <w:rFonts w:ascii="Verdana" w:eastAsia="Verdana" w:hAnsi="Verdana" w:cs="Verdana"/>
          <w:color w:val="000000"/>
          <w:sz w:val="20"/>
          <w:szCs w:val="20"/>
        </w:rPr>
        <w:t>Certification A</w:t>
      </w:r>
      <w:r w:rsidR="00947D15" w:rsidRPr="00947D15">
        <w:rPr>
          <w:rFonts w:ascii="Verdana" w:eastAsia="Verdana" w:hAnsi="Verdana" w:cs="Verdana"/>
          <w:color w:val="000000"/>
          <w:sz w:val="20"/>
          <w:szCs w:val="20"/>
        </w:rPr>
        <w:t xml:space="preserve">udit of </w:t>
      </w:r>
      <w:r w:rsidR="00947D15">
        <w:rPr>
          <w:rFonts w:ascii="Verdana" w:eastAsia="Verdana" w:hAnsi="Verdana" w:cs="Verdana"/>
          <w:color w:val="000000"/>
          <w:sz w:val="20"/>
          <w:szCs w:val="20"/>
        </w:rPr>
        <w:t xml:space="preserve">existing </w:t>
      </w:r>
      <w:r w:rsidR="00947D15" w:rsidRPr="00947D15">
        <w:rPr>
          <w:rFonts w:ascii="Verdana" w:eastAsia="Verdana" w:hAnsi="Verdana" w:cs="Verdana"/>
          <w:color w:val="000000"/>
          <w:sz w:val="20"/>
          <w:szCs w:val="20"/>
        </w:rPr>
        <w:t>procurement procedures</w:t>
      </w:r>
      <w:r w:rsidR="00947D15">
        <w:rPr>
          <w:rFonts w:ascii="Verdana" w:eastAsia="Verdana" w:hAnsi="Verdana" w:cs="Verdana"/>
          <w:color w:val="000000"/>
          <w:sz w:val="20"/>
          <w:szCs w:val="20"/>
        </w:rPr>
        <w:t>.</w:t>
      </w:r>
      <w:r w:rsidR="00947D15" w:rsidRPr="00947D15">
        <w:rPr>
          <w:rFonts w:ascii="Verdana" w:eastAsia="Verdana" w:hAnsi="Verdana" w:cs="Verdana"/>
          <w:color w:val="000000"/>
          <w:sz w:val="20"/>
          <w:szCs w:val="20"/>
        </w:rPr>
        <w:t xml:space="preserve">                  </w:t>
      </w:r>
    </w:p>
    <w:p w14:paraId="7C1A3BC3" w14:textId="77777777" w:rsidR="00947D15" w:rsidRDefault="00947D15" w:rsidP="00117A43">
      <w:pPr>
        <w:spacing w:line="288" w:lineRule="auto"/>
        <w:jc w:val="both"/>
        <w:rPr>
          <w:rFonts w:ascii="Verdana" w:eastAsia="Verdana" w:hAnsi="Verdana" w:cs="Verdana"/>
          <w:color w:val="000000"/>
          <w:sz w:val="20"/>
          <w:szCs w:val="20"/>
        </w:rPr>
      </w:pPr>
    </w:p>
    <w:p w14:paraId="6ECE7F8C" w14:textId="2BFCA191" w:rsidR="005D2BD0" w:rsidRDefault="006E2D7E" w:rsidP="00117A43">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7B5B73D8" w14:textId="7B0C7CC0" w:rsidR="00520397"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scope of work of the assignment includes different tasks, including, but not limited to:</w:t>
      </w:r>
    </w:p>
    <w:p w14:paraId="2701FA0A" w14:textId="1F91FE5C" w:rsidR="00D62D64" w:rsidRDefault="006E2D7E" w:rsidP="00117A43">
      <w:pPr>
        <w:numPr>
          <w:ilvl w:val="0"/>
          <w:numId w:val="1"/>
        </w:numPr>
        <w:pBdr>
          <w:top w:val="nil"/>
          <w:left w:val="nil"/>
          <w:bottom w:val="nil"/>
          <w:right w:val="nil"/>
          <w:between w:val="nil"/>
        </w:pBdr>
        <w:spacing w:line="288" w:lineRule="auto"/>
        <w:jc w:val="both"/>
        <w:rPr>
          <w:rFonts w:ascii="Verdana" w:eastAsia="Verdana" w:hAnsi="Verdana" w:cs="Verdana"/>
          <w:color w:val="000000"/>
          <w:sz w:val="20"/>
          <w:szCs w:val="20"/>
        </w:rPr>
      </w:pPr>
      <w:bookmarkStart w:id="0" w:name="_heading=h.gjdgxs" w:colFirst="0" w:colLast="0"/>
      <w:bookmarkEnd w:id="0"/>
      <w:r w:rsidRPr="002A10EF">
        <w:rPr>
          <w:rFonts w:ascii="Verdana" w:eastAsia="Verdana" w:hAnsi="Verdana" w:cs="Verdana"/>
          <w:color w:val="000000"/>
          <w:sz w:val="20"/>
          <w:szCs w:val="20"/>
        </w:rPr>
        <w:t xml:space="preserve">Conduct </w:t>
      </w:r>
      <w:r w:rsidR="005A3C65">
        <w:rPr>
          <w:rFonts w:ascii="Verdana" w:eastAsia="Verdana" w:hAnsi="Verdana" w:cs="Verdana"/>
          <w:color w:val="000000"/>
          <w:sz w:val="20"/>
          <w:szCs w:val="20"/>
        </w:rPr>
        <w:t>second stage</w:t>
      </w:r>
      <w:r w:rsidR="00D62D64">
        <w:rPr>
          <w:rFonts w:ascii="Verdana" w:eastAsia="Verdana" w:hAnsi="Verdana" w:cs="Verdana"/>
          <w:color w:val="000000"/>
          <w:sz w:val="20"/>
          <w:szCs w:val="20"/>
        </w:rPr>
        <w:t xml:space="preserve"> of ISO 37001:2016</w:t>
      </w:r>
      <w:r w:rsidR="00D62D64" w:rsidRPr="00D62D64">
        <w:rPr>
          <w:rFonts w:ascii="Verdana" w:eastAsia="Verdana" w:hAnsi="Verdana" w:cs="Verdana"/>
          <w:color w:val="000000"/>
          <w:sz w:val="20"/>
          <w:szCs w:val="20"/>
        </w:rPr>
        <w:t xml:space="preserve"> (International Standard on Anti-bribery Management Systems) </w:t>
      </w:r>
      <w:r w:rsidR="00D62D64">
        <w:rPr>
          <w:rFonts w:ascii="Verdana" w:eastAsia="Verdana" w:hAnsi="Verdana" w:cs="Verdana"/>
          <w:color w:val="000000"/>
          <w:sz w:val="20"/>
          <w:szCs w:val="20"/>
        </w:rPr>
        <w:t xml:space="preserve">certification, namely – </w:t>
      </w:r>
      <w:r w:rsidR="005A3C65">
        <w:rPr>
          <w:rFonts w:ascii="Verdana" w:eastAsia="Verdana" w:hAnsi="Verdana" w:cs="Verdana"/>
          <w:color w:val="000000"/>
          <w:sz w:val="20"/>
          <w:szCs w:val="20"/>
        </w:rPr>
        <w:t>Certification A</w:t>
      </w:r>
      <w:r w:rsidR="00D62D64" w:rsidRPr="00D62D64">
        <w:rPr>
          <w:rFonts w:ascii="Verdana" w:eastAsia="Verdana" w:hAnsi="Verdana" w:cs="Verdana"/>
          <w:color w:val="000000"/>
          <w:sz w:val="20"/>
          <w:szCs w:val="20"/>
        </w:rPr>
        <w:t>udit of exis</w:t>
      </w:r>
      <w:r w:rsidR="00D62D64">
        <w:rPr>
          <w:rFonts w:ascii="Verdana" w:eastAsia="Verdana" w:hAnsi="Verdana" w:cs="Verdana"/>
          <w:color w:val="000000"/>
          <w:sz w:val="20"/>
          <w:szCs w:val="20"/>
        </w:rPr>
        <w:t>ting procurement procedure</w:t>
      </w:r>
      <w:r w:rsidR="005A3C65">
        <w:rPr>
          <w:rFonts w:ascii="Verdana" w:eastAsia="Verdana" w:hAnsi="Verdana" w:cs="Verdana"/>
          <w:color w:val="000000"/>
          <w:sz w:val="20"/>
          <w:szCs w:val="20"/>
        </w:rPr>
        <w:t xml:space="preserve">s </w:t>
      </w:r>
      <w:r w:rsidR="00D62D64">
        <w:rPr>
          <w:rFonts w:ascii="Verdana" w:eastAsia="Verdana" w:hAnsi="Verdana" w:cs="Verdana"/>
          <w:color w:val="000000"/>
          <w:sz w:val="20"/>
          <w:szCs w:val="20"/>
        </w:rPr>
        <w:t>of DOT based on international standardized procedure.</w:t>
      </w:r>
    </w:p>
    <w:p w14:paraId="642733C3" w14:textId="77777777" w:rsidR="00520397" w:rsidRDefault="00D62D64" w:rsidP="00117A43">
      <w:pPr>
        <w:numPr>
          <w:ilvl w:val="0"/>
          <w:numId w:val="1"/>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Provide final report on results of delivering services.</w:t>
      </w:r>
      <w:r w:rsidRPr="00D62D64">
        <w:rPr>
          <w:rFonts w:ascii="Verdana" w:eastAsia="Verdana" w:hAnsi="Verdana" w:cs="Verdana"/>
          <w:color w:val="000000"/>
          <w:sz w:val="20"/>
          <w:szCs w:val="20"/>
        </w:rPr>
        <w:t xml:space="preserve">   </w:t>
      </w:r>
    </w:p>
    <w:p w14:paraId="0C0805CB" w14:textId="7E78321B" w:rsidR="00D62D64" w:rsidRDefault="00D62D64" w:rsidP="00117A43">
      <w:pPr>
        <w:pBdr>
          <w:top w:val="nil"/>
          <w:left w:val="nil"/>
          <w:bottom w:val="nil"/>
          <w:right w:val="nil"/>
          <w:between w:val="nil"/>
        </w:pBdr>
        <w:spacing w:line="288" w:lineRule="auto"/>
        <w:ind w:left="360"/>
        <w:jc w:val="both"/>
        <w:rPr>
          <w:rFonts w:ascii="Verdana" w:eastAsia="Verdana" w:hAnsi="Verdana" w:cs="Verdana"/>
          <w:color w:val="000000"/>
          <w:sz w:val="20"/>
          <w:szCs w:val="20"/>
        </w:rPr>
      </w:pPr>
      <w:r w:rsidRPr="00D62D64">
        <w:rPr>
          <w:rFonts w:ascii="Verdana" w:eastAsia="Verdana" w:hAnsi="Verdana" w:cs="Verdana"/>
          <w:color w:val="000000"/>
          <w:sz w:val="20"/>
          <w:szCs w:val="20"/>
        </w:rPr>
        <w:lastRenderedPageBreak/>
        <w:t xml:space="preserve">        </w:t>
      </w:r>
    </w:p>
    <w:p w14:paraId="39B6E029" w14:textId="0542EBF9" w:rsidR="005D2BD0" w:rsidRDefault="006E2D7E" w:rsidP="00117A43">
      <w:pPr>
        <w:pBdr>
          <w:top w:val="nil"/>
          <w:left w:val="nil"/>
          <w:bottom w:val="nil"/>
          <w:right w:val="nil"/>
          <w:between w:val="nil"/>
        </w:pBd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4F472304" w14:textId="4708ED91" w:rsidR="00D62D64" w:rsidRDefault="00414691" w:rsidP="00117A43">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e</w:t>
      </w:r>
      <w:r w:rsidR="00D62D64">
        <w:rPr>
          <w:rFonts w:ascii="Verdana" w:eastAsia="Verdana" w:hAnsi="Verdana" w:cs="Verdana"/>
          <w:color w:val="000000"/>
          <w:sz w:val="20"/>
          <w:szCs w:val="20"/>
        </w:rPr>
        <w:t xml:space="preserve">xpected deliverable is </w:t>
      </w:r>
      <w:r>
        <w:rPr>
          <w:rFonts w:ascii="Verdana" w:eastAsia="Verdana" w:hAnsi="Verdana" w:cs="Verdana"/>
          <w:color w:val="000000"/>
          <w:sz w:val="20"/>
          <w:szCs w:val="20"/>
        </w:rPr>
        <w:t xml:space="preserve">the </w:t>
      </w:r>
      <w:r w:rsidR="00D62D64">
        <w:rPr>
          <w:rFonts w:ascii="Verdana" w:eastAsia="Verdana" w:hAnsi="Verdana" w:cs="Verdana"/>
          <w:color w:val="000000"/>
          <w:sz w:val="20"/>
          <w:szCs w:val="20"/>
        </w:rPr>
        <w:t xml:space="preserve">official </w:t>
      </w:r>
      <w:r w:rsidR="00AD4F44">
        <w:rPr>
          <w:rFonts w:ascii="Verdana" w:eastAsia="Verdana" w:hAnsi="Verdana" w:cs="Verdana"/>
          <w:color w:val="000000"/>
          <w:sz w:val="20"/>
          <w:szCs w:val="20"/>
        </w:rPr>
        <w:t>report</w:t>
      </w:r>
      <w:r>
        <w:rPr>
          <w:rFonts w:ascii="Verdana" w:eastAsia="Verdana" w:hAnsi="Verdana" w:cs="Verdana"/>
          <w:color w:val="000000"/>
          <w:sz w:val="20"/>
          <w:szCs w:val="20"/>
        </w:rPr>
        <w:t xml:space="preserve"> after the service provider has </w:t>
      </w:r>
      <w:r w:rsidR="00D62D64">
        <w:rPr>
          <w:rFonts w:ascii="Verdana" w:eastAsia="Verdana" w:hAnsi="Verdana" w:cs="Verdana"/>
          <w:color w:val="000000"/>
          <w:sz w:val="20"/>
          <w:szCs w:val="20"/>
        </w:rPr>
        <w:t>conduct</w:t>
      </w:r>
      <w:r>
        <w:rPr>
          <w:rFonts w:ascii="Verdana" w:eastAsia="Verdana" w:hAnsi="Verdana" w:cs="Verdana"/>
          <w:color w:val="000000"/>
          <w:sz w:val="20"/>
          <w:szCs w:val="20"/>
        </w:rPr>
        <w:t>ed</w:t>
      </w:r>
      <w:r w:rsidR="00D62D64">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w:t>
      </w:r>
      <w:r w:rsidR="005A3C65">
        <w:rPr>
          <w:rFonts w:ascii="Verdana" w:eastAsia="Verdana" w:hAnsi="Verdana" w:cs="Verdana"/>
          <w:color w:val="000000"/>
          <w:sz w:val="20"/>
          <w:szCs w:val="20"/>
        </w:rPr>
        <w:t>second stage</w:t>
      </w:r>
      <w:r w:rsidR="00D62D64" w:rsidRPr="00D62D64">
        <w:rPr>
          <w:rFonts w:ascii="Verdana" w:eastAsia="Verdana" w:hAnsi="Verdana" w:cs="Verdana"/>
          <w:color w:val="000000"/>
          <w:sz w:val="20"/>
          <w:szCs w:val="20"/>
        </w:rPr>
        <w:t xml:space="preserve"> of ISO 37001:2016 (International Standard on Anti-bribery Management Systems</w:t>
      </w:r>
      <w:proofErr w:type="gramStart"/>
      <w:r w:rsidR="00D62D64" w:rsidRPr="00D62D64">
        <w:rPr>
          <w:rFonts w:ascii="Verdana" w:eastAsia="Verdana" w:hAnsi="Verdana" w:cs="Verdana"/>
          <w:color w:val="000000"/>
          <w:sz w:val="20"/>
          <w:szCs w:val="20"/>
        </w:rPr>
        <w:t xml:space="preserve">), </w:t>
      </w:r>
      <w:r w:rsidR="00627108">
        <w:rPr>
          <w:rFonts w:ascii="Verdana" w:eastAsia="Verdana" w:hAnsi="Verdana" w:cs="Verdana"/>
          <w:color w:val="000000"/>
          <w:sz w:val="20"/>
          <w:szCs w:val="20"/>
        </w:rPr>
        <w:t xml:space="preserve">  </w:t>
      </w:r>
      <w:proofErr w:type="gramEnd"/>
      <w:r w:rsidR="00627108">
        <w:rPr>
          <w:rFonts w:ascii="Verdana" w:eastAsia="Verdana" w:hAnsi="Verdana" w:cs="Verdana"/>
          <w:color w:val="000000"/>
          <w:sz w:val="20"/>
          <w:szCs w:val="20"/>
        </w:rPr>
        <w:t xml:space="preserve">  </w:t>
      </w:r>
      <w:r w:rsidR="00D62D64" w:rsidRPr="00D62D64">
        <w:rPr>
          <w:rFonts w:ascii="Verdana" w:eastAsia="Verdana" w:hAnsi="Verdana" w:cs="Verdana"/>
          <w:color w:val="000000"/>
          <w:sz w:val="20"/>
          <w:szCs w:val="20"/>
        </w:rPr>
        <w:t xml:space="preserve">namely – </w:t>
      </w:r>
      <w:r w:rsidR="005A3C65">
        <w:rPr>
          <w:rFonts w:ascii="Verdana" w:eastAsia="Verdana" w:hAnsi="Verdana" w:cs="Verdana"/>
          <w:color w:val="000000"/>
          <w:sz w:val="20"/>
          <w:szCs w:val="20"/>
        </w:rPr>
        <w:t>Certification A</w:t>
      </w:r>
      <w:r w:rsidR="00D62D64" w:rsidRPr="00D62D64">
        <w:rPr>
          <w:rFonts w:ascii="Verdana" w:eastAsia="Verdana" w:hAnsi="Verdana" w:cs="Verdana"/>
          <w:color w:val="000000"/>
          <w:sz w:val="20"/>
          <w:szCs w:val="20"/>
        </w:rPr>
        <w:t xml:space="preserve">udit of existing procurement procedures </w:t>
      </w:r>
      <w:r w:rsidR="00D62D64">
        <w:rPr>
          <w:rFonts w:ascii="Verdana" w:eastAsia="Verdana" w:hAnsi="Verdana" w:cs="Verdana"/>
          <w:color w:val="000000"/>
          <w:sz w:val="20"/>
          <w:szCs w:val="20"/>
        </w:rPr>
        <w:t xml:space="preserve">of DOT </w:t>
      </w:r>
      <w:r w:rsidR="00D62D64" w:rsidRPr="00D62D64">
        <w:rPr>
          <w:rFonts w:ascii="Verdana" w:eastAsia="Verdana" w:hAnsi="Verdana" w:cs="Verdana"/>
          <w:color w:val="000000"/>
          <w:sz w:val="20"/>
          <w:szCs w:val="20"/>
        </w:rPr>
        <w:t>based on international standardized procedure.</w:t>
      </w:r>
    </w:p>
    <w:p w14:paraId="1F3B4F09" w14:textId="4914696F" w:rsidR="001C5124" w:rsidRPr="00B90D23" w:rsidRDefault="00E3329C" w:rsidP="00117A43">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D</w:t>
      </w:r>
      <w:r w:rsidR="006E2D7E">
        <w:rPr>
          <w:rFonts w:ascii="Verdana" w:eastAsia="Verdana" w:hAnsi="Verdana" w:cs="Verdana"/>
          <w:color w:val="000000"/>
          <w:sz w:val="20"/>
          <w:szCs w:val="20"/>
        </w:rPr>
        <w:t xml:space="preserve">eliverables </w:t>
      </w:r>
      <w:r w:rsidR="00BE7DA4">
        <w:rPr>
          <w:rFonts w:ascii="Verdana" w:eastAsia="Verdana" w:hAnsi="Verdana" w:cs="Verdana"/>
          <w:color w:val="000000"/>
          <w:sz w:val="20"/>
          <w:szCs w:val="20"/>
        </w:rPr>
        <w:t>should</w:t>
      </w:r>
      <w:r w:rsidR="006E2D7E">
        <w:rPr>
          <w:rFonts w:ascii="Verdana" w:eastAsia="Verdana" w:hAnsi="Verdana" w:cs="Verdana"/>
          <w:color w:val="000000"/>
          <w:sz w:val="20"/>
          <w:szCs w:val="20"/>
        </w:rPr>
        <w:t xml:space="preserve"> be provided in Ukrainian</w:t>
      </w:r>
      <w:r w:rsidR="00D62D64">
        <w:rPr>
          <w:rFonts w:ascii="Verdana" w:eastAsia="Verdana" w:hAnsi="Verdana" w:cs="Verdana"/>
          <w:color w:val="000000"/>
          <w:sz w:val="20"/>
          <w:szCs w:val="20"/>
        </w:rPr>
        <w:t xml:space="preserve"> and English</w:t>
      </w:r>
      <w:r w:rsidR="006E2D7E">
        <w:rPr>
          <w:rFonts w:ascii="Verdana" w:eastAsia="Verdana" w:hAnsi="Verdana" w:cs="Verdana"/>
          <w:color w:val="000000"/>
          <w:sz w:val="20"/>
          <w:szCs w:val="20"/>
        </w:rPr>
        <w:t>. Electronic copies should be sent by email to the particular EUACI contact person.</w:t>
      </w:r>
    </w:p>
    <w:p w14:paraId="4953C17E" w14:textId="77777777" w:rsidR="001C5124" w:rsidRDefault="001C5124" w:rsidP="00117A43">
      <w:pPr>
        <w:shd w:val="clear" w:color="auto" w:fill="FFFFFF"/>
        <w:spacing w:line="288" w:lineRule="auto"/>
        <w:jc w:val="both"/>
        <w:rPr>
          <w:rFonts w:ascii="Verdana" w:eastAsia="Verdana" w:hAnsi="Verdana" w:cs="Verdana"/>
          <w:b/>
          <w:color w:val="000000"/>
          <w:sz w:val="20"/>
          <w:szCs w:val="20"/>
        </w:rPr>
      </w:pPr>
    </w:p>
    <w:p w14:paraId="66FA5EB5" w14:textId="77777777" w:rsidR="005D2BD0" w:rsidRDefault="006E2D7E" w:rsidP="00117A43">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2E10377F" w14:textId="403D052F" w:rsidR="005D2BD0"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1" w:name="_heading=h.3znysh7" w:colFirst="0" w:colLast="0"/>
      <w:bookmarkEnd w:id="1"/>
      <w:r>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w:t>
      </w:r>
      <w:r w:rsidRPr="008F01E7">
        <w:rPr>
          <w:rFonts w:ascii="Verdana" w:eastAsia="Verdana" w:hAnsi="Verdana" w:cs="Verdana"/>
          <w:color w:val="000000"/>
          <w:sz w:val="20"/>
          <w:szCs w:val="20"/>
        </w:rPr>
        <w:t xml:space="preserve">be </w:t>
      </w:r>
      <w:r w:rsidR="00627108">
        <w:rPr>
          <w:rFonts w:ascii="Verdana" w:eastAsia="Verdana" w:hAnsi="Verdana" w:cs="Verdana"/>
          <w:b/>
          <w:color w:val="000000"/>
          <w:sz w:val="20"/>
          <w:szCs w:val="20"/>
        </w:rPr>
        <w:t>no more than 4</w:t>
      </w:r>
      <w:r w:rsidRPr="008F01E7">
        <w:rPr>
          <w:rFonts w:ascii="Verdana" w:eastAsia="Verdana" w:hAnsi="Verdana" w:cs="Verdana"/>
          <w:b/>
          <w:color w:val="000000"/>
          <w:sz w:val="20"/>
          <w:szCs w:val="20"/>
        </w:rPr>
        <w:t xml:space="preserve"> months</w:t>
      </w:r>
      <w:r w:rsidR="00627108">
        <w:rPr>
          <w:rFonts w:ascii="Verdana" w:eastAsia="Verdana" w:hAnsi="Verdana" w:cs="Verdana"/>
          <w:color w:val="000000"/>
          <w:sz w:val="20"/>
          <w:szCs w:val="20"/>
        </w:rPr>
        <w:t>.</w:t>
      </w:r>
    </w:p>
    <w:p w14:paraId="1B8C8A41" w14:textId="748A252B" w:rsidR="004C18EB" w:rsidRDefault="004C18EB"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79A0A07F" w14:textId="77777777" w:rsidR="005D2BD0" w:rsidRDefault="006E2D7E" w:rsidP="00117A43">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DE50F70" w14:textId="65C7AC55" w:rsidR="005D2BD0" w:rsidRPr="00554B49"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627108">
        <w:rPr>
          <w:rFonts w:ascii="Verdana" w:eastAsia="Verdana" w:hAnsi="Verdana" w:cs="Verdana"/>
          <w:color w:val="000000"/>
          <w:sz w:val="20"/>
          <w:szCs w:val="20"/>
        </w:rPr>
        <w:t xml:space="preserve">be </w:t>
      </w:r>
      <w:r w:rsidR="00755B4C">
        <w:rPr>
          <w:rFonts w:ascii="Verdana" w:eastAsia="Verdana" w:hAnsi="Verdana" w:cs="Verdana"/>
          <w:color w:val="000000"/>
          <w:sz w:val="20"/>
          <w:szCs w:val="20"/>
        </w:rPr>
        <w:t xml:space="preserve">awarded to </w:t>
      </w:r>
      <w:r w:rsidR="00414691">
        <w:rPr>
          <w:rFonts w:ascii="Verdana" w:eastAsia="Verdana" w:hAnsi="Verdana" w:cs="Verdana"/>
          <w:color w:val="000000"/>
          <w:sz w:val="20"/>
          <w:szCs w:val="20"/>
        </w:rPr>
        <w:t>a service provider</w:t>
      </w:r>
      <w:r w:rsidR="00627108">
        <w:rPr>
          <w:rFonts w:ascii="Verdana" w:eastAsia="Verdana" w:hAnsi="Verdana" w:cs="Verdana"/>
          <w:color w:val="000000"/>
          <w:sz w:val="20"/>
          <w:szCs w:val="20"/>
        </w:rPr>
        <w:t xml:space="preserve"> </w:t>
      </w:r>
      <w:r w:rsidRPr="00981E40">
        <w:rPr>
          <w:rFonts w:ascii="Verdana" w:eastAsia="Verdana" w:hAnsi="Verdana" w:cs="Verdana"/>
          <w:color w:val="000000"/>
          <w:sz w:val="20"/>
          <w:szCs w:val="20"/>
        </w:rPr>
        <w:t>meeting t</w:t>
      </w:r>
      <w:r>
        <w:rPr>
          <w:rFonts w:ascii="Verdana" w:eastAsia="Verdana" w:hAnsi="Verdana" w:cs="Verdana"/>
          <w:color w:val="000000"/>
          <w:sz w:val="20"/>
          <w:szCs w:val="20"/>
        </w:rPr>
        <w:t xml:space="preserve">he following criteria: </w:t>
      </w:r>
    </w:p>
    <w:p w14:paraId="247535D4" w14:textId="382B1471" w:rsidR="00627108" w:rsidRDefault="00520397" w:rsidP="00117A43">
      <w:pPr>
        <w:numPr>
          <w:ilvl w:val="0"/>
          <w:numId w:val="3"/>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Ukrainian or foreign l</w:t>
      </w:r>
      <w:r w:rsidR="00755B4C">
        <w:rPr>
          <w:rFonts w:ascii="Verdana" w:eastAsia="Verdana" w:hAnsi="Verdana" w:cs="Verdana"/>
          <w:color w:val="000000"/>
          <w:sz w:val="20"/>
          <w:szCs w:val="20"/>
        </w:rPr>
        <w:t>egal entity</w:t>
      </w:r>
      <w:r w:rsidR="0062710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with offices in Ukraine </w:t>
      </w:r>
      <w:r w:rsidR="00755B4C">
        <w:rPr>
          <w:rFonts w:ascii="Verdana" w:eastAsia="Verdana" w:hAnsi="Verdana" w:cs="Verdana"/>
          <w:color w:val="000000"/>
          <w:sz w:val="20"/>
          <w:szCs w:val="20"/>
        </w:rPr>
        <w:t xml:space="preserve">certified </w:t>
      </w:r>
      <w:r w:rsidR="00627108">
        <w:rPr>
          <w:rFonts w:ascii="Verdana" w:eastAsia="Verdana" w:hAnsi="Verdana" w:cs="Verdana"/>
          <w:color w:val="000000"/>
          <w:sz w:val="20"/>
          <w:szCs w:val="20"/>
        </w:rPr>
        <w:t xml:space="preserve">on providing ISO </w:t>
      </w:r>
      <w:r w:rsidR="00627108" w:rsidRPr="00627108">
        <w:rPr>
          <w:rFonts w:ascii="Verdana" w:eastAsia="Verdana" w:hAnsi="Verdana" w:cs="Verdana"/>
          <w:color w:val="000000"/>
          <w:sz w:val="20"/>
          <w:szCs w:val="20"/>
        </w:rPr>
        <w:t>37001:2016 (International Standard on Anti-bribery Management Systems) certification, based on internati</w:t>
      </w:r>
      <w:r w:rsidR="00755B4C">
        <w:rPr>
          <w:rFonts w:ascii="Verdana" w:eastAsia="Verdana" w:hAnsi="Verdana" w:cs="Verdana"/>
          <w:color w:val="000000"/>
          <w:sz w:val="20"/>
          <w:szCs w:val="20"/>
        </w:rPr>
        <w:t>onal standardized procedure;</w:t>
      </w:r>
    </w:p>
    <w:p w14:paraId="66620746" w14:textId="4D52AC71" w:rsidR="00755B4C" w:rsidRPr="00755B4C"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w:t>
      </w:r>
      <w:r w:rsidR="006E2D7E">
        <w:rPr>
          <w:rFonts w:ascii="Verdana" w:eastAsia="Verdana" w:hAnsi="Verdana" w:cs="Verdana"/>
          <w:color w:val="000000"/>
          <w:sz w:val="20"/>
          <w:szCs w:val="20"/>
        </w:rPr>
        <w:t xml:space="preserve">t least 3 years of experience in </w:t>
      </w:r>
      <w:r>
        <w:rPr>
          <w:rFonts w:ascii="Verdana" w:eastAsia="Verdana" w:hAnsi="Verdana" w:cs="Verdana"/>
          <w:color w:val="000000"/>
          <w:sz w:val="20"/>
          <w:szCs w:val="20"/>
        </w:rPr>
        <w:t>providing services of ISO certification</w:t>
      </w:r>
      <w:r w:rsidR="00C5737A">
        <w:rPr>
          <w:rFonts w:ascii="Verdana" w:eastAsia="Verdana" w:hAnsi="Verdana" w:cs="Verdana"/>
          <w:color w:val="000000"/>
          <w:sz w:val="20"/>
          <w:szCs w:val="20"/>
        </w:rPr>
        <w:t>s</w:t>
      </w:r>
      <w:r>
        <w:rPr>
          <w:rFonts w:ascii="Verdana" w:eastAsia="Verdana" w:hAnsi="Verdana" w:cs="Verdana"/>
          <w:color w:val="000000"/>
          <w:sz w:val="20"/>
          <w:szCs w:val="20"/>
        </w:rPr>
        <w:t xml:space="preserve"> including </w:t>
      </w:r>
      <w:r w:rsidRPr="00755B4C">
        <w:rPr>
          <w:rFonts w:ascii="Verdana" w:eastAsia="Verdana" w:hAnsi="Verdana" w:cs="Verdana"/>
          <w:color w:val="000000"/>
          <w:sz w:val="20"/>
          <w:szCs w:val="20"/>
        </w:rPr>
        <w:t>ISO 37001:2016 (International Standard on Anti-bribery Management Systems)</w:t>
      </w:r>
      <w:r>
        <w:rPr>
          <w:rFonts w:ascii="Verdana" w:eastAsia="Verdana" w:hAnsi="Verdana" w:cs="Verdana"/>
          <w:color w:val="000000"/>
          <w:sz w:val="20"/>
          <w:szCs w:val="20"/>
        </w:rPr>
        <w:t>;</w:t>
      </w:r>
    </w:p>
    <w:p w14:paraId="582B1BDB" w14:textId="7E4A7B0B" w:rsidR="005D2BD0"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sz w:val="20"/>
          <w:szCs w:val="20"/>
        </w:rPr>
      </w:pPr>
      <w:r>
        <w:rPr>
          <w:rFonts w:ascii="Verdana" w:eastAsia="Verdana" w:hAnsi="Verdana" w:cs="Verdana"/>
          <w:sz w:val="20"/>
          <w:szCs w:val="20"/>
        </w:rPr>
        <w:t>P</w:t>
      </w:r>
      <w:r w:rsidR="006E2D7E">
        <w:rPr>
          <w:rFonts w:ascii="Verdana" w:eastAsia="Verdana" w:hAnsi="Verdana" w:cs="Verdana"/>
          <w:sz w:val="20"/>
          <w:szCs w:val="20"/>
        </w:rPr>
        <w:t xml:space="preserve">rofound sense and personal culture of integrity; </w:t>
      </w:r>
    </w:p>
    <w:p w14:paraId="08D874EE" w14:textId="34139AD4" w:rsidR="005D2BD0" w:rsidRDefault="00755B4C" w:rsidP="00117A43">
      <w:pPr>
        <w:numPr>
          <w:ilvl w:val="0"/>
          <w:numId w:val="3"/>
        </w:numPr>
        <w:pBdr>
          <w:top w:val="nil"/>
          <w:left w:val="nil"/>
          <w:bottom w:val="nil"/>
          <w:right w:val="nil"/>
          <w:between w:val="nil"/>
        </w:pBdr>
        <w:spacing w:line="288" w:lineRule="auto"/>
        <w:jc w:val="both"/>
        <w:rPr>
          <w:rFonts w:ascii="Verdana" w:eastAsia="Verdana" w:hAnsi="Verdana" w:cs="Verdana"/>
          <w:sz w:val="20"/>
          <w:szCs w:val="20"/>
        </w:rPr>
      </w:pPr>
      <w:r>
        <w:rPr>
          <w:rFonts w:ascii="Verdana" w:eastAsia="Verdana" w:hAnsi="Verdana" w:cs="Verdana"/>
          <w:sz w:val="20"/>
          <w:szCs w:val="20"/>
        </w:rPr>
        <w:t>E</w:t>
      </w:r>
      <w:r w:rsidR="006E2D7E">
        <w:rPr>
          <w:rFonts w:ascii="Verdana" w:eastAsia="Verdana" w:hAnsi="Verdana" w:cs="Verdana"/>
          <w:sz w:val="20"/>
          <w:szCs w:val="20"/>
        </w:rPr>
        <w:t>xcellent writte</w:t>
      </w:r>
      <w:r>
        <w:rPr>
          <w:rFonts w:ascii="Verdana" w:eastAsia="Verdana" w:hAnsi="Verdana" w:cs="Verdana"/>
          <w:sz w:val="20"/>
          <w:szCs w:val="20"/>
        </w:rPr>
        <w:t xml:space="preserve">n and oral communication skills in Ukrainian language of team representatives. </w:t>
      </w:r>
      <w:r w:rsidR="00414691">
        <w:rPr>
          <w:rFonts w:ascii="Verdana" w:eastAsia="Verdana" w:hAnsi="Verdana" w:cs="Verdana"/>
          <w:sz w:val="20"/>
          <w:szCs w:val="20"/>
        </w:rPr>
        <w:t>English language skills an advantage,</w:t>
      </w:r>
    </w:p>
    <w:p w14:paraId="3FD8C070" w14:textId="66BA2B81" w:rsidR="00CC3192" w:rsidRDefault="00CC3192" w:rsidP="00117A43">
      <w:pPr>
        <w:tabs>
          <w:tab w:val="left" w:pos="426"/>
        </w:tabs>
        <w:spacing w:line="288" w:lineRule="auto"/>
        <w:jc w:val="both"/>
        <w:rPr>
          <w:rFonts w:ascii="Verdana" w:eastAsia="Verdana" w:hAnsi="Verdana" w:cs="Verdana"/>
          <w:color w:val="000000"/>
          <w:sz w:val="20"/>
          <w:szCs w:val="20"/>
        </w:rPr>
      </w:pPr>
    </w:p>
    <w:p w14:paraId="1E31DC1D" w14:textId="77777777" w:rsidR="005D2BD0" w:rsidRDefault="006E2D7E" w:rsidP="00117A43">
      <w:pP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20C37AD3" w14:textId="5539A29F"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w:t>
      </w:r>
      <w:r w:rsidR="005004D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as well as obtaining its results, as indicated in the sections "Objective" and "Expected Deliverables" herein respectively. </w:t>
      </w:r>
    </w:p>
    <w:p w14:paraId="297946D6" w14:textId="5934A037" w:rsidR="00FC7F81" w:rsidRDefault="00FC7F81" w:rsidP="00117A43">
      <w:pPr>
        <w:spacing w:line="288" w:lineRule="auto"/>
        <w:jc w:val="both"/>
        <w:rPr>
          <w:rFonts w:ascii="Verdana" w:eastAsia="Verdana" w:hAnsi="Verdana" w:cs="Verdana"/>
          <w:b/>
          <w:bCs/>
          <w:color w:val="000000"/>
          <w:sz w:val="20"/>
          <w:szCs w:val="20"/>
        </w:rPr>
      </w:pPr>
    </w:p>
    <w:p w14:paraId="064BB2AB" w14:textId="7EA20A7D" w:rsidR="005D2BD0" w:rsidRPr="003100F1" w:rsidRDefault="006E2D7E" w:rsidP="00117A43">
      <w:pPr>
        <w:spacing w:line="288" w:lineRule="auto"/>
        <w:jc w:val="both"/>
        <w:rPr>
          <w:rFonts w:ascii="Verdana" w:eastAsia="Verdana" w:hAnsi="Verdana" w:cs="Verdana"/>
          <w:b/>
          <w:bCs/>
          <w:color w:val="000000"/>
          <w:sz w:val="20"/>
          <w:szCs w:val="20"/>
        </w:rPr>
      </w:pPr>
      <w:r w:rsidRPr="003100F1">
        <w:rPr>
          <w:rFonts w:ascii="Verdana" w:eastAsia="Verdana" w:hAnsi="Verdana" w:cs="Verdana"/>
          <w:b/>
          <w:bCs/>
          <w:color w:val="000000"/>
          <w:sz w:val="20"/>
          <w:szCs w:val="20"/>
        </w:rPr>
        <w:t>Special requirements</w:t>
      </w:r>
      <w:r w:rsidR="00F33EA8">
        <w:rPr>
          <w:rFonts w:ascii="Verdana" w:eastAsia="Verdana" w:hAnsi="Verdana" w:cs="Verdana"/>
          <w:b/>
          <w:bCs/>
          <w:color w:val="000000"/>
          <w:sz w:val="20"/>
          <w:szCs w:val="20"/>
        </w:rPr>
        <w:t>:</w:t>
      </w:r>
    </w:p>
    <w:p w14:paraId="3A6BB30E" w14:textId="34F40A2B" w:rsidR="00406CA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By signing the contract, the contractor (and its representatives) agree to hold in trust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confidence any information or documents ("confidential information"), disclosed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course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of or as a result of the implementation of the contract and agrees that it shall be used only </w:t>
      </w:r>
      <w:r w:rsidR="00F33EA8">
        <w:rPr>
          <w:rFonts w:ascii="Verdana" w:eastAsia="Verdana" w:hAnsi="Verdana" w:cs="Verdana"/>
          <w:color w:val="000000"/>
          <w:sz w:val="20"/>
          <w:szCs w:val="20"/>
        </w:rPr>
        <w:t xml:space="preserve">                 </w:t>
      </w:r>
      <w:r>
        <w:rPr>
          <w:rFonts w:ascii="Verdana" w:eastAsia="Verdana" w:hAnsi="Verdana" w:cs="Verdana"/>
          <w:color w:val="000000"/>
          <w:sz w:val="20"/>
          <w:szCs w:val="20"/>
        </w:rPr>
        <w:t>for the purposes of the contract implementation and shall not be disclosed to any th</w:t>
      </w:r>
      <w:r w:rsidR="00C5737A">
        <w:rPr>
          <w:rFonts w:ascii="Verdana" w:eastAsia="Verdana" w:hAnsi="Verdana" w:cs="Verdana"/>
          <w:color w:val="000000"/>
          <w:sz w:val="20"/>
          <w:szCs w:val="20"/>
        </w:rPr>
        <w:t>ird party without EUACI and DOT</w:t>
      </w:r>
      <w:r>
        <w:rPr>
          <w:rFonts w:ascii="Verdana" w:eastAsia="Verdana" w:hAnsi="Verdana" w:cs="Verdana"/>
          <w:color w:val="000000"/>
          <w:sz w:val="20"/>
          <w:szCs w:val="20"/>
        </w:rPr>
        <w:t xml:space="preserve"> authorisation.</w:t>
      </w:r>
      <w:bookmarkStart w:id="2" w:name="_heading=h.2et92p0" w:colFirst="0" w:colLast="0"/>
      <w:bookmarkEnd w:id="2"/>
    </w:p>
    <w:p w14:paraId="13C2A77C" w14:textId="1A07BE3D" w:rsidR="00406CA0" w:rsidRPr="00183EFB" w:rsidRDefault="00BF6ADC"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Selected </w:t>
      </w:r>
      <w:r w:rsidR="006E2D7E">
        <w:rPr>
          <w:rFonts w:ascii="Verdana" w:eastAsia="Verdana" w:hAnsi="Verdana" w:cs="Verdana"/>
          <w:color w:val="000000"/>
          <w:sz w:val="20"/>
          <w:szCs w:val="20"/>
        </w:rPr>
        <w:t xml:space="preserve">contractor </w:t>
      </w:r>
      <w:r w:rsidR="00520397">
        <w:rPr>
          <w:rFonts w:ascii="Verdana" w:eastAsia="Verdana" w:hAnsi="Verdana" w:cs="Verdana"/>
          <w:color w:val="000000"/>
          <w:sz w:val="20"/>
          <w:szCs w:val="20"/>
        </w:rPr>
        <w:t xml:space="preserve">will </w:t>
      </w:r>
      <w:r w:rsidR="00C5737A">
        <w:rPr>
          <w:rFonts w:ascii="Verdana" w:eastAsia="Verdana" w:hAnsi="Verdana" w:cs="Verdana"/>
          <w:color w:val="000000"/>
          <w:sz w:val="20"/>
          <w:szCs w:val="20"/>
        </w:rPr>
        <w:t>report to DOT</w:t>
      </w:r>
      <w:r w:rsidR="006E2D7E">
        <w:rPr>
          <w:rFonts w:ascii="Verdana" w:eastAsia="Verdana" w:hAnsi="Verdana" w:cs="Verdana"/>
          <w:color w:val="000000"/>
          <w:sz w:val="20"/>
          <w:szCs w:val="20"/>
        </w:rPr>
        <w:t xml:space="preserve"> and EUACI</w:t>
      </w:r>
      <w:r w:rsidR="00E6571C">
        <w:rPr>
          <w:rFonts w:ascii="Verdana" w:eastAsia="Verdana" w:hAnsi="Verdana" w:cs="Verdana"/>
          <w:color w:val="000000"/>
          <w:sz w:val="20"/>
          <w:szCs w:val="20"/>
        </w:rPr>
        <w:t xml:space="preserve"> </w:t>
      </w:r>
      <w:r w:rsidR="002607C6">
        <w:rPr>
          <w:rFonts w:ascii="Verdana" w:eastAsia="Verdana" w:hAnsi="Verdana" w:cs="Verdana"/>
          <w:color w:val="000000"/>
          <w:sz w:val="20"/>
          <w:szCs w:val="20"/>
        </w:rPr>
        <w:t>as well as will</w:t>
      </w:r>
      <w:r w:rsidR="006E2D7E">
        <w:rPr>
          <w:rFonts w:ascii="Verdana" w:eastAsia="Verdana" w:hAnsi="Verdana" w:cs="Verdana"/>
          <w:color w:val="000000"/>
          <w:sz w:val="20"/>
          <w:szCs w:val="20"/>
        </w:rPr>
        <w:t xml:space="preserve"> de-bri</w:t>
      </w:r>
      <w:r w:rsidR="00B20723">
        <w:rPr>
          <w:rFonts w:ascii="Verdana" w:eastAsia="Verdana" w:hAnsi="Verdana" w:cs="Verdana"/>
          <w:color w:val="000000"/>
          <w:sz w:val="20"/>
          <w:szCs w:val="20"/>
        </w:rPr>
        <w:t>ef the EUACI prior</w:t>
      </w:r>
      <w:r w:rsidR="006E2D7E">
        <w:rPr>
          <w:rFonts w:ascii="Verdana" w:eastAsia="Verdana" w:hAnsi="Verdana" w:cs="Verdana"/>
          <w:color w:val="000000"/>
          <w:sz w:val="20"/>
          <w:szCs w:val="20"/>
        </w:rPr>
        <w:t xml:space="preserve"> </w:t>
      </w:r>
      <w:r w:rsidR="00CC3192">
        <w:rPr>
          <w:rFonts w:ascii="Verdana" w:eastAsia="Verdana" w:hAnsi="Verdana" w:cs="Verdana"/>
          <w:color w:val="000000"/>
          <w:sz w:val="20"/>
          <w:szCs w:val="20"/>
        </w:rPr>
        <w:t xml:space="preserve">                      </w:t>
      </w:r>
      <w:r w:rsidR="006E2D7E">
        <w:rPr>
          <w:rFonts w:ascii="Verdana" w:eastAsia="Verdana" w:hAnsi="Verdana" w:cs="Verdana"/>
          <w:color w:val="000000"/>
          <w:sz w:val="20"/>
          <w:szCs w:val="20"/>
        </w:rPr>
        <w:t xml:space="preserve">to finalising the assignment. </w:t>
      </w:r>
    </w:p>
    <w:p w14:paraId="1A2723C7" w14:textId="77777777" w:rsidR="00520397" w:rsidRDefault="00520397" w:rsidP="00117A43">
      <w:pPr>
        <w:spacing w:line="288" w:lineRule="auto"/>
        <w:jc w:val="both"/>
        <w:rPr>
          <w:rFonts w:ascii="Verdana" w:eastAsia="Verdana" w:hAnsi="Verdana" w:cs="Verdana"/>
          <w:sz w:val="20"/>
          <w:szCs w:val="20"/>
          <w:u w:val="single"/>
        </w:rPr>
      </w:pPr>
    </w:p>
    <w:p w14:paraId="60E8FF94" w14:textId="46CC07D6" w:rsidR="005D2BD0" w:rsidRPr="005A3C65" w:rsidRDefault="00520397" w:rsidP="00117A43">
      <w:pPr>
        <w:spacing w:line="288" w:lineRule="auto"/>
        <w:jc w:val="both"/>
        <w:rPr>
          <w:rFonts w:ascii="Verdana" w:eastAsia="Verdana" w:hAnsi="Verdana" w:cs="Verdana"/>
          <w:sz w:val="20"/>
          <w:szCs w:val="20"/>
        </w:rPr>
      </w:pPr>
      <w:r w:rsidRPr="005A3C65">
        <w:rPr>
          <w:rFonts w:ascii="Verdana" w:eastAsia="Verdana" w:hAnsi="Verdana" w:cs="Verdana"/>
          <w:sz w:val="20"/>
          <w:szCs w:val="20"/>
        </w:rPr>
        <w:t>It is expected to provide advance and final payments for selected Contractor.</w:t>
      </w:r>
      <w:r w:rsidR="005A3C65" w:rsidRPr="005A3C65">
        <w:rPr>
          <w:rFonts w:ascii="Verdana" w:eastAsia="Verdana" w:hAnsi="Verdana" w:cs="Verdana"/>
          <w:sz w:val="20"/>
          <w:szCs w:val="20"/>
        </w:rPr>
        <w:t xml:space="preserve"> </w:t>
      </w:r>
      <w:r w:rsidR="006E2D7E" w:rsidRPr="005A3C65">
        <w:rPr>
          <w:rFonts w:ascii="Verdana" w:eastAsia="Verdana" w:hAnsi="Verdana" w:cs="Verdana"/>
          <w:sz w:val="20"/>
          <w:szCs w:val="20"/>
        </w:rPr>
        <w:t xml:space="preserve">The developed deliverables can be checked (as a quality assurance) and </w:t>
      </w:r>
      <w:r w:rsidRPr="005A3C65">
        <w:rPr>
          <w:rFonts w:ascii="Verdana" w:eastAsia="Verdana" w:hAnsi="Verdana" w:cs="Verdana"/>
          <w:sz w:val="20"/>
          <w:szCs w:val="20"/>
        </w:rPr>
        <w:t xml:space="preserve">final </w:t>
      </w:r>
      <w:r w:rsidR="006E2D7E" w:rsidRPr="005A3C65">
        <w:rPr>
          <w:rFonts w:ascii="Verdana" w:eastAsia="Verdana" w:hAnsi="Verdana" w:cs="Verdana"/>
          <w:sz w:val="20"/>
          <w:szCs w:val="20"/>
        </w:rPr>
        <w:t>payment will be executed upon the receipt of quality assurance.</w:t>
      </w:r>
    </w:p>
    <w:p w14:paraId="6E26A693" w14:textId="2E08D6C0" w:rsidR="00CC3192" w:rsidRDefault="00CC3192" w:rsidP="00117A43">
      <w:pPr>
        <w:pStyle w:val="Heading1"/>
        <w:spacing w:before="0" w:after="0" w:line="288" w:lineRule="auto"/>
        <w:rPr>
          <w:rFonts w:ascii="Verdana" w:eastAsia="Verdana" w:hAnsi="Verdana" w:cs="Verdana"/>
          <w:color w:val="000000"/>
          <w:sz w:val="20"/>
          <w:szCs w:val="20"/>
        </w:rPr>
      </w:pPr>
    </w:p>
    <w:p w14:paraId="0AD7D769" w14:textId="0F23DECA" w:rsidR="005D2BD0" w:rsidRDefault="006E2D7E" w:rsidP="00117A43">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2867E7A8" w:rsidR="005D2BD0" w:rsidRDefault="006E2D7E" w:rsidP="00117A43">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sidR="008B62C9">
        <w:rPr>
          <w:rFonts w:ascii="Verdana" w:eastAsia="Verdana" w:hAnsi="Verdana" w:cs="Verdana"/>
          <w:color w:val="000000"/>
          <w:sz w:val="20"/>
          <w:szCs w:val="20"/>
        </w:rPr>
        <w:t xml:space="preserve">or </w:t>
      </w:r>
      <w:r w:rsidR="00CD66F8">
        <w:rPr>
          <w:rFonts w:ascii="Verdana" w:eastAsia="Verdana" w:hAnsi="Verdana" w:cs="Verdana"/>
          <w:color w:val="000000"/>
          <w:sz w:val="20"/>
          <w:szCs w:val="20"/>
        </w:rPr>
        <w:t>CS</w:t>
      </w:r>
      <w:r w:rsidR="008B62C9">
        <w:rPr>
          <w:rFonts w:ascii="Verdana" w:eastAsia="Verdana" w:hAnsi="Verdana" w:cs="Verdana"/>
          <w:color w:val="000000"/>
          <w:sz w:val="20"/>
          <w:szCs w:val="20"/>
        </w:rPr>
        <w:t xml:space="preserve">O </w:t>
      </w:r>
      <w:r>
        <w:rPr>
          <w:rFonts w:ascii="Verdana" w:eastAsia="Verdana" w:hAnsi="Verdana" w:cs="Verdana"/>
          <w:color w:val="000000"/>
          <w:sz w:val="20"/>
          <w:szCs w:val="20"/>
        </w:rPr>
        <w:t>must submit the following information to be considered:</w:t>
      </w:r>
    </w:p>
    <w:p w14:paraId="712BDE31" w14:textId="10F9E2FC" w:rsidR="005D2BD0"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(no more than three pages long</w:t>
      </w:r>
      <w:r w:rsidR="002C0C8D">
        <w:rPr>
          <w:rFonts w:ascii="Verdana" w:eastAsia="Verdana" w:hAnsi="Verdana" w:cs="Verdana"/>
          <w:color w:val="000000"/>
          <w:sz w:val="20"/>
          <w:szCs w:val="20"/>
        </w:rPr>
        <w:t xml:space="preserve"> each</w:t>
      </w:r>
      <w:r>
        <w:rPr>
          <w:rFonts w:ascii="Verdana" w:eastAsia="Verdana" w:hAnsi="Verdana" w:cs="Verdana"/>
          <w:color w:val="000000"/>
          <w:sz w:val="20"/>
          <w:szCs w:val="20"/>
        </w:rPr>
        <w:t>)</w:t>
      </w:r>
      <w:r w:rsidR="00A83F1F">
        <w:rPr>
          <w:rFonts w:ascii="Verdana" w:eastAsia="Verdana" w:hAnsi="Verdana" w:cs="Verdana"/>
          <w:color w:val="000000"/>
          <w:sz w:val="20"/>
          <w:szCs w:val="20"/>
        </w:rPr>
        <w:t xml:space="preserve"> of</w:t>
      </w:r>
      <w:r w:rsidR="00CE6509">
        <w:rPr>
          <w:rFonts w:ascii="Verdana" w:eastAsia="Verdana" w:hAnsi="Verdana" w:cs="Verdana"/>
          <w:color w:val="000000"/>
          <w:sz w:val="20"/>
          <w:szCs w:val="20"/>
        </w:rPr>
        <w:t xml:space="preserve"> core project team</w:t>
      </w:r>
      <w:r>
        <w:rPr>
          <w:rFonts w:ascii="Verdana" w:eastAsia="Verdana" w:hAnsi="Verdana" w:cs="Verdana"/>
          <w:color w:val="000000"/>
          <w:sz w:val="20"/>
          <w:szCs w:val="20"/>
        </w:rPr>
        <w:t>.</w:t>
      </w:r>
    </w:p>
    <w:p w14:paraId="3AF7F9F5" w14:textId="6433752C" w:rsidR="005D2BD0"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proofErr w:type="gramStart"/>
      <w:r w:rsidR="00E6571C">
        <w:rPr>
          <w:rFonts w:ascii="Verdana" w:eastAsia="Verdana" w:hAnsi="Verdana" w:cs="Verdana"/>
          <w:color w:val="000000"/>
          <w:sz w:val="20"/>
          <w:szCs w:val="20"/>
        </w:rPr>
        <w:t>portfolio / portfolios</w:t>
      </w:r>
      <w:proofErr w:type="gramEnd"/>
      <w:r w:rsidR="00E6571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that includes a list of assignments similar to this project executed </w:t>
      </w:r>
      <w:r w:rsidR="00E6571C">
        <w:rPr>
          <w:rFonts w:ascii="Verdana" w:eastAsia="Verdana" w:hAnsi="Verdana" w:cs="Verdana"/>
          <w:color w:val="000000"/>
          <w:sz w:val="20"/>
          <w:szCs w:val="20"/>
        </w:rPr>
        <w:t xml:space="preserve">   </w:t>
      </w:r>
      <w:r>
        <w:rPr>
          <w:rFonts w:ascii="Verdana" w:eastAsia="Verdana" w:hAnsi="Verdana" w:cs="Verdana"/>
          <w:color w:val="000000"/>
          <w:sz w:val="20"/>
          <w:szCs w:val="20"/>
        </w:rPr>
        <w:t>over the last five years.</w:t>
      </w:r>
    </w:p>
    <w:p w14:paraId="563D0518" w14:textId="52122D98" w:rsidR="00E3329C" w:rsidRDefault="00E3329C"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one-pager describing a</w:t>
      </w:r>
      <w:r w:rsidR="00406CA0">
        <w:rPr>
          <w:rFonts w:ascii="Verdana" w:eastAsia="Verdana" w:hAnsi="Verdana" w:cs="Verdana"/>
          <w:color w:val="000000"/>
          <w:sz w:val="20"/>
          <w:szCs w:val="20"/>
        </w:rPr>
        <w:t>n approach or a</w:t>
      </w:r>
      <w:r>
        <w:rPr>
          <w:rFonts w:ascii="Verdana" w:eastAsia="Verdana" w:hAnsi="Verdana" w:cs="Verdana"/>
          <w:color w:val="000000"/>
          <w:sz w:val="20"/>
          <w:szCs w:val="20"/>
        </w:rPr>
        <w:t xml:space="preserve"> methodology for organizing </w:t>
      </w:r>
      <w:r w:rsidR="00DE0144">
        <w:rPr>
          <w:rFonts w:ascii="Verdana" w:eastAsia="Verdana" w:hAnsi="Verdana" w:cs="Verdana"/>
          <w:color w:val="000000"/>
          <w:sz w:val="20"/>
          <w:szCs w:val="20"/>
        </w:rPr>
        <w:t>and delivering services</w:t>
      </w:r>
      <w:r>
        <w:rPr>
          <w:rFonts w:ascii="Verdana" w:eastAsia="Verdana" w:hAnsi="Verdana" w:cs="Verdana"/>
          <w:color w:val="000000"/>
          <w:sz w:val="20"/>
          <w:szCs w:val="20"/>
        </w:rPr>
        <w:t>.</w:t>
      </w:r>
    </w:p>
    <w:p w14:paraId="7DF9426E" w14:textId="5DAEB440" w:rsidR="005D2BD0" w:rsidRPr="004F406C" w:rsidRDefault="006E2D7E" w:rsidP="00117A43">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financial offer presented in EUR, inclusive of all taxes or other</w:t>
      </w:r>
      <w:r w:rsidR="00CC3192">
        <w:rPr>
          <w:rFonts w:ascii="Verdana" w:eastAsia="Verdana" w:hAnsi="Verdana" w:cs="Verdana"/>
          <w:color w:val="000000"/>
          <w:sz w:val="20"/>
          <w:szCs w:val="20"/>
        </w:rPr>
        <w:t xml:space="preserve"> such charges with </w:t>
      </w:r>
      <w:r w:rsidR="00C5737A">
        <w:rPr>
          <w:rFonts w:ascii="Verdana" w:eastAsia="Verdana" w:hAnsi="Verdana" w:cs="Verdana"/>
          <w:color w:val="000000"/>
          <w:sz w:val="20"/>
          <w:szCs w:val="20"/>
        </w:rPr>
        <w:t xml:space="preserve">detailed </w:t>
      </w:r>
      <w:r w:rsidR="00CC3192">
        <w:rPr>
          <w:rFonts w:ascii="Verdana" w:eastAsia="Verdana" w:hAnsi="Verdana" w:cs="Verdana"/>
          <w:color w:val="000000"/>
          <w:sz w:val="20"/>
          <w:szCs w:val="20"/>
        </w:rPr>
        <w:t>calculations</w:t>
      </w:r>
      <w:r w:rsidRPr="004F406C">
        <w:rPr>
          <w:rFonts w:ascii="Verdana" w:eastAsia="Verdana" w:hAnsi="Verdana" w:cs="Verdana"/>
          <w:color w:val="000000"/>
          <w:sz w:val="20"/>
          <w:szCs w:val="20"/>
        </w:rPr>
        <w:t>.</w:t>
      </w:r>
    </w:p>
    <w:p w14:paraId="4C343302" w14:textId="57F25C8B" w:rsidR="00E6571C" w:rsidRDefault="00E6571C" w:rsidP="00117A43">
      <w:pPr>
        <w:pBdr>
          <w:top w:val="nil"/>
          <w:left w:val="nil"/>
          <w:bottom w:val="nil"/>
          <w:right w:val="nil"/>
          <w:between w:val="nil"/>
        </w:pBdr>
        <w:spacing w:line="288" w:lineRule="auto"/>
        <w:jc w:val="both"/>
        <w:rPr>
          <w:rFonts w:ascii="Verdana" w:eastAsia="Verdana" w:hAnsi="Verdana" w:cs="Verdana"/>
          <w:b/>
          <w:color w:val="000000"/>
          <w:sz w:val="20"/>
          <w:szCs w:val="20"/>
        </w:rPr>
      </w:pPr>
    </w:p>
    <w:p w14:paraId="01FBF6DF" w14:textId="5440EE99" w:rsidR="005D2BD0" w:rsidRDefault="006E2D7E" w:rsidP="00117A43">
      <w:pPr>
        <w:pBdr>
          <w:top w:val="nil"/>
          <w:left w:val="nil"/>
          <w:bottom w:val="nil"/>
          <w:right w:val="nil"/>
          <w:between w:val="nil"/>
        </w:pBdr>
        <w:spacing w:line="288" w:lineRule="auto"/>
        <w:jc w:val="both"/>
        <w:rPr>
          <w:rFonts w:ascii="Verdana" w:eastAsia="Verdana" w:hAnsi="Verdana" w:cs="Verdana"/>
          <w:b/>
          <w:color w:val="000000"/>
          <w:sz w:val="20"/>
          <w:szCs w:val="20"/>
        </w:rPr>
      </w:pPr>
      <w:r w:rsidRPr="004F406C">
        <w:rPr>
          <w:rFonts w:ascii="Verdana" w:eastAsia="Verdana" w:hAnsi="Verdana" w:cs="Verdana"/>
          <w:b/>
          <w:color w:val="000000"/>
          <w:sz w:val="20"/>
          <w:szCs w:val="20"/>
        </w:rPr>
        <w:t xml:space="preserve">The </w:t>
      </w:r>
      <w:r w:rsidR="00B20723" w:rsidRPr="004F406C">
        <w:rPr>
          <w:rFonts w:ascii="Verdana" w:eastAsia="Verdana" w:hAnsi="Verdana" w:cs="Verdana"/>
          <w:b/>
          <w:color w:val="000000"/>
          <w:sz w:val="20"/>
          <w:szCs w:val="20"/>
        </w:rPr>
        <w:t xml:space="preserve">total </w:t>
      </w:r>
      <w:r w:rsidRPr="004F406C">
        <w:rPr>
          <w:rFonts w:ascii="Verdana" w:eastAsia="Verdana" w:hAnsi="Verdana" w:cs="Verdana"/>
          <w:b/>
          <w:color w:val="000000"/>
          <w:sz w:val="20"/>
          <w:szCs w:val="20"/>
        </w:rPr>
        <w:t>contract budget cannot exceed</w:t>
      </w:r>
      <w:r w:rsidR="006033EC">
        <w:rPr>
          <w:rFonts w:ascii="Verdana" w:eastAsia="Verdana" w:hAnsi="Verdana" w:cs="Verdana"/>
          <w:b/>
          <w:color w:val="000000"/>
          <w:sz w:val="20"/>
          <w:szCs w:val="20"/>
        </w:rPr>
        <w:t xml:space="preserve"> EUR</w:t>
      </w:r>
      <w:r w:rsidRPr="004F406C">
        <w:rPr>
          <w:rFonts w:ascii="Verdana" w:eastAsia="Verdana" w:hAnsi="Verdana" w:cs="Verdana"/>
          <w:b/>
          <w:color w:val="000000"/>
          <w:sz w:val="20"/>
          <w:szCs w:val="20"/>
        </w:rPr>
        <w:t xml:space="preserve"> </w:t>
      </w:r>
      <w:r w:rsidR="00283AD4">
        <w:rPr>
          <w:rFonts w:ascii="Verdana" w:eastAsia="Verdana" w:hAnsi="Verdana" w:cs="Verdana"/>
          <w:b/>
          <w:color w:val="000000"/>
          <w:sz w:val="20"/>
          <w:szCs w:val="20"/>
        </w:rPr>
        <w:t>11</w:t>
      </w:r>
      <w:r w:rsidR="006033EC">
        <w:rPr>
          <w:rFonts w:ascii="Verdana" w:eastAsia="Verdana" w:hAnsi="Verdana" w:cs="Verdana"/>
          <w:b/>
          <w:color w:val="000000"/>
          <w:sz w:val="20"/>
          <w:szCs w:val="20"/>
        </w:rPr>
        <w:t>,000</w:t>
      </w:r>
      <w:r w:rsidRPr="004F406C">
        <w:rPr>
          <w:rFonts w:ascii="Verdana" w:eastAsia="Verdana" w:hAnsi="Verdana" w:cs="Verdana"/>
          <w:b/>
          <w:color w:val="000000"/>
          <w:sz w:val="20"/>
          <w:szCs w:val="20"/>
        </w:rPr>
        <w:t>.</w:t>
      </w:r>
    </w:p>
    <w:p w14:paraId="3A3A7239" w14:textId="77777777" w:rsidR="005D2BD0" w:rsidRDefault="005D2BD0" w:rsidP="00117A43">
      <w:pPr>
        <w:pBdr>
          <w:top w:val="nil"/>
          <w:left w:val="nil"/>
          <w:bottom w:val="nil"/>
          <w:right w:val="nil"/>
          <w:between w:val="nil"/>
        </w:pBdr>
        <w:spacing w:line="288" w:lineRule="auto"/>
        <w:jc w:val="both"/>
        <w:rPr>
          <w:rFonts w:ascii="Verdana" w:eastAsia="Verdana" w:hAnsi="Verdana" w:cs="Verdana"/>
          <w:color w:val="000000"/>
          <w:sz w:val="20"/>
          <w:szCs w:val="20"/>
        </w:rPr>
      </w:pPr>
    </w:p>
    <w:p w14:paraId="6F3CCACD" w14:textId="77777777" w:rsidR="005D2BD0" w:rsidRDefault="006E2D7E" w:rsidP="00117A43">
      <w:pPr>
        <w:pStyle w:val="Heading1"/>
        <w:spacing w:before="0" w:after="0" w:line="288"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6135DEA2" w14:textId="5E7501E0" w:rsidR="000A69BE" w:rsidRPr="00222B0B"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3" w:name="_heading=h.tyjcwt" w:colFirst="0" w:colLast="0"/>
      <w:bookmarkEnd w:id="3"/>
      <w:r>
        <w:rPr>
          <w:rFonts w:ascii="Verdana" w:eastAsia="Verdana" w:hAnsi="Verdana" w:cs="Verdana"/>
          <w:color w:val="000000"/>
          <w:sz w:val="20"/>
          <w:szCs w:val="20"/>
        </w:rPr>
        <w:t xml:space="preserve">The deadline for </w:t>
      </w:r>
      <w:r w:rsidRPr="00222B0B">
        <w:rPr>
          <w:rFonts w:ascii="Verdana" w:eastAsia="Verdana" w:hAnsi="Verdana" w:cs="Verdana"/>
          <w:color w:val="000000"/>
          <w:sz w:val="20"/>
          <w:szCs w:val="20"/>
        </w:rPr>
        <w:t xml:space="preserve">submitting the proposals is </w:t>
      </w:r>
      <w:r w:rsidR="00283AD4" w:rsidRPr="00222B0B">
        <w:rPr>
          <w:rFonts w:ascii="Verdana" w:eastAsia="Verdana" w:hAnsi="Verdana" w:cs="Verdana"/>
          <w:color w:val="000000"/>
          <w:sz w:val="20"/>
          <w:szCs w:val="20"/>
        </w:rPr>
        <w:t>21</w:t>
      </w:r>
      <w:r w:rsidR="00AD4F44" w:rsidRPr="00222B0B">
        <w:rPr>
          <w:rFonts w:ascii="Verdana" w:eastAsia="Verdana" w:hAnsi="Verdana" w:cs="Verdana"/>
          <w:color w:val="000000"/>
          <w:sz w:val="20"/>
          <w:szCs w:val="20"/>
        </w:rPr>
        <w:t xml:space="preserve"> </w:t>
      </w:r>
      <w:r w:rsidR="00283AD4" w:rsidRPr="00222B0B">
        <w:rPr>
          <w:rFonts w:ascii="Verdana" w:eastAsia="Verdana" w:hAnsi="Verdana" w:cs="Verdana"/>
          <w:color w:val="000000"/>
          <w:sz w:val="20"/>
          <w:szCs w:val="20"/>
        </w:rPr>
        <w:t>January</w:t>
      </w:r>
      <w:r w:rsidRPr="00222B0B">
        <w:rPr>
          <w:rFonts w:ascii="Verdana" w:eastAsia="Verdana" w:hAnsi="Verdana" w:cs="Verdana"/>
          <w:color w:val="000000"/>
          <w:sz w:val="20"/>
          <w:szCs w:val="20"/>
        </w:rPr>
        <w:t xml:space="preserve"> 202</w:t>
      </w:r>
      <w:r w:rsidR="00283AD4" w:rsidRPr="00222B0B">
        <w:rPr>
          <w:rFonts w:ascii="Verdana" w:eastAsia="Verdana" w:hAnsi="Verdana" w:cs="Verdana"/>
          <w:color w:val="000000"/>
          <w:sz w:val="20"/>
          <w:szCs w:val="20"/>
        </w:rPr>
        <w:t>5</w:t>
      </w:r>
      <w:r w:rsidRPr="00222B0B">
        <w:rPr>
          <w:rFonts w:ascii="Verdana" w:eastAsia="Verdana" w:hAnsi="Verdana" w:cs="Verdana"/>
          <w:color w:val="000000"/>
          <w:sz w:val="20"/>
          <w:szCs w:val="20"/>
        </w:rPr>
        <w:t xml:space="preserve">, 18:00 Kyiv time. </w:t>
      </w:r>
    </w:p>
    <w:p w14:paraId="2A6E261B" w14:textId="77777777" w:rsidR="00A26876" w:rsidRPr="00222B0B"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6AAAD680" w14:textId="466F1F0C" w:rsidR="005D2BD0" w:rsidRPr="00222B0B"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sidRPr="00222B0B">
        <w:rPr>
          <w:rFonts w:ascii="Verdana" w:eastAsia="Verdana" w:hAnsi="Verdana" w:cs="Verdana"/>
          <w:color w:val="000000"/>
          <w:sz w:val="20"/>
          <w:szCs w:val="20"/>
        </w:rPr>
        <w:t xml:space="preserve">The proposals shall be submitted within the above deadline to </w:t>
      </w:r>
      <w:hyperlink r:id="rId9" w:history="1">
        <w:r w:rsidR="00BE7DA4" w:rsidRPr="00222B0B">
          <w:rPr>
            <w:rStyle w:val="Hyperlink"/>
            <w:rFonts w:ascii="Verdana" w:eastAsia="Verdana" w:hAnsi="Verdana" w:cs="Verdana"/>
            <w:sz w:val="20"/>
            <w:szCs w:val="20"/>
          </w:rPr>
          <w:t>ievrom@um.dk</w:t>
        </w:r>
      </w:hyperlink>
      <w:r w:rsidR="00BE7DA4" w:rsidRPr="00222B0B">
        <w:rPr>
          <w:rFonts w:ascii="Verdana" w:eastAsia="Verdana" w:hAnsi="Verdana" w:cs="Verdana"/>
          <w:color w:val="000000"/>
          <w:sz w:val="20"/>
          <w:szCs w:val="20"/>
          <w:u w:val="single"/>
        </w:rPr>
        <w:t>, cc euaci@um.dk</w:t>
      </w:r>
      <w:r w:rsidRPr="00222B0B">
        <w:rPr>
          <w:rFonts w:ascii="Verdana" w:eastAsia="Verdana" w:hAnsi="Verdana" w:cs="Verdana"/>
          <w:color w:val="000000"/>
          <w:sz w:val="20"/>
          <w:szCs w:val="20"/>
        </w:rPr>
        <w:t>, indicating the subject line “</w:t>
      </w:r>
      <w:r w:rsidR="00CC3192" w:rsidRPr="00222B0B">
        <w:rPr>
          <w:rFonts w:ascii="Verdana" w:eastAsia="Verdana" w:hAnsi="Verdana" w:cs="Verdana"/>
          <w:color w:val="000000"/>
          <w:sz w:val="20"/>
          <w:szCs w:val="20"/>
        </w:rPr>
        <w:t>ISO 37001:2016 certification for DOT</w:t>
      </w:r>
      <w:r w:rsidRPr="00222B0B">
        <w:rPr>
          <w:rFonts w:ascii="Verdana" w:eastAsia="Verdana" w:hAnsi="Verdana" w:cs="Verdana"/>
          <w:color w:val="000000"/>
          <w:sz w:val="20"/>
          <w:szCs w:val="20"/>
        </w:rPr>
        <w:t xml:space="preserve">”. </w:t>
      </w:r>
    </w:p>
    <w:p w14:paraId="6A3BEDBD" w14:textId="77777777" w:rsidR="00A26876" w:rsidRPr="00222B0B"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4" w:name="_heading=h.3dy6vkm" w:colFirst="0" w:colLast="0"/>
      <w:bookmarkEnd w:id="4"/>
    </w:p>
    <w:p w14:paraId="11335305" w14:textId="5EB89513" w:rsidR="00406CA0" w:rsidRPr="00222B0B" w:rsidRDefault="006E2D7E"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sidRPr="00222B0B">
        <w:rPr>
          <w:rFonts w:ascii="Verdana" w:eastAsia="Verdana" w:hAnsi="Verdana" w:cs="Verdana"/>
          <w:color w:val="000000"/>
          <w:sz w:val="20"/>
          <w:szCs w:val="20"/>
        </w:rPr>
        <w:t>Bidding language: English.</w:t>
      </w:r>
    </w:p>
    <w:p w14:paraId="54B65297" w14:textId="3006E288" w:rsidR="00A26876" w:rsidRPr="00222B0B" w:rsidRDefault="00A26876"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132D46B6" w14:textId="3E45FD11" w:rsidR="00BE7DA4" w:rsidRPr="00222B0B" w:rsidRDefault="00BE7DA4"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sidRPr="00222B0B">
        <w:rPr>
          <w:rFonts w:ascii="Verdana" w:eastAsia="Verdana" w:hAnsi="Verdana" w:cs="Verdana"/>
          <w:color w:val="000000"/>
          <w:sz w:val="20"/>
          <w:szCs w:val="20"/>
        </w:rPr>
        <w:t xml:space="preserve">When submitting your proposal, you will receive an auto-reply from </w:t>
      </w:r>
      <w:hyperlink r:id="rId10" w:history="1">
        <w:r w:rsidRPr="00222B0B">
          <w:rPr>
            <w:rStyle w:val="Hyperlink"/>
            <w:rFonts w:ascii="Verdana" w:eastAsia="Verdana" w:hAnsi="Verdana" w:cs="Verdana"/>
            <w:sz w:val="20"/>
            <w:szCs w:val="20"/>
          </w:rPr>
          <w:t>euaci@um.dk</w:t>
        </w:r>
      </w:hyperlink>
      <w:r w:rsidRPr="00222B0B">
        <w:rPr>
          <w:rFonts w:ascii="Verdana" w:eastAsia="Verdana" w:hAnsi="Verdana" w:cs="Verdana"/>
          <w:color w:val="000000"/>
          <w:sz w:val="20"/>
          <w:szCs w:val="20"/>
        </w:rPr>
        <w:t xml:space="preserve"> as a confirmation that your proposal was received. Please contact the EUACI if an auto-reply was not received.</w:t>
      </w:r>
    </w:p>
    <w:p w14:paraId="2000BF8D" w14:textId="77777777" w:rsidR="00BE7DA4" w:rsidRPr="00222B0B" w:rsidRDefault="00BE7DA4" w:rsidP="00117A43">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41B381C7" w14:textId="4267D65A" w:rsidR="005D2BD0" w:rsidRPr="00222B0B" w:rsidRDefault="006E2D7E" w:rsidP="00117A43">
      <w:pPr>
        <w:spacing w:line="288" w:lineRule="auto"/>
        <w:jc w:val="both"/>
        <w:rPr>
          <w:rFonts w:ascii="Verdana" w:eastAsia="Verdana" w:hAnsi="Verdana" w:cs="Verdana"/>
          <w:color w:val="000000"/>
          <w:sz w:val="20"/>
          <w:szCs w:val="20"/>
        </w:rPr>
      </w:pPr>
      <w:r w:rsidRPr="00222B0B">
        <w:rPr>
          <w:rFonts w:ascii="Verdana" w:eastAsia="Verdana" w:hAnsi="Verdana" w:cs="Verdana"/>
          <w:color w:val="000000"/>
          <w:sz w:val="20"/>
          <w:szCs w:val="20"/>
        </w:rPr>
        <w:t xml:space="preserve">Any clarification questions for the bid request should be addressed to </w:t>
      </w:r>
      <w:r w:rsidRPr="00222B0B">
        <w:rPr>
          <w:rFonts w:ascii="Verdana" w:eastAsia="Verdana" w:hAnsi="Verdana" w:cs="Verdana"/>
          <w:color w:val="000000"/>
          <w:sz w:val="20"/>
          <w:szCs w:val="20"/>
          <w:u w:val="single"/>
        </w:rPr>
        <w:t>ievrom@um.dk</w:t>
      </w:r>
      <w:r w:rsidR="00AD4F44" w:rsidRPr="00222B0B">
        <w:rPr>
          <w:rFonts w:ascii="Verdana" w:eastAsia="Verdana" w:hAnsi="Verdana" w:cs="Verdana"/>
          <w:color w:val="000000"/>
          <w:sz w:val="20"/>
          <w:szCs w:val="20"/>
        </w:rPr>
        <w:t xml:space="preserve">, no later than </w:t>
      </w:r>
      <w:r w:rsidR="00283AD4" w:rsidRPr="00222B0B">
        <w:rPr>
          <w:rFonts w:ascii="Verdana" w:eastAsia="Verdana" w:hAnsi="Verdana" w:cs="Verdana"/>
          <w:color w:val="000000"/>
          <w:sz w:val="20"/>
          <w:szCs w:val="20"/>
        </w:rPr>
        <w:t>19</w:t>
      </w:r>
      <w:r w:rsidR="00406CA0" w:rsidRPr="00222B0B">
        <w:rPr>
          <w:rFonts w:ascii="Verdana" w:eastAsia="Verdana" w:hAnsi="Verdana" w:cs="Verdana"/>
          <w:color w:val="000000"/>
          <w:sz w:val="20"/>
          <w:szCs w:val="20"/>
        </w:rPr>
        <w:t xml:space="preserve"> </w:t>
      </w:r>
      <w:r w:rsidR="00222B0B" w:rsidRPr="00222B0B">
        <w:rPr>
          <w:rFonts w:ascii="Verdana" w:eastAsia="Verdana" w:hAnsi="Verdana" w:cs="Verdana"/>
          <w:color w:val="000000"/>
          <w:sz w:val="20"/>
          <w:szCs w:val="20"/>
        </w:rPr>
        <w:t>January</w:t>
      </w:r>
      <w:r w:rsidRPr="00222B0B">
        <w:rPr>
          <w:rFonts w:ascii="Verdana" w:eastAsia="Verdana" w:hAnsi="Verdana" w:cs="Verdana"/>
          <w:color w:val="000000"/>
          <w:sz w:val="20"/>
          <w:szCs w:val="20"/>
        </w:rPr>
        <w:t xml:space="preserve"> 202</w:t>
      </w:r>
      <w:r w:rsidR="00283AD4" w:rsidRPr="00222B0B">
        <w:rPr>
          <w:rFonts w:ascii="Verdana" w:eastAsia="Verdana" w:hAnsi="Verdana" w:cs="Verdana"/>
          <w:color w:val="000000"/>
          <w:sz w:val="20"/>
          <w:szCs w:val="20"/>
        </w:rPr>
        <w:t>5</w:t>
      </w:r>
      <w:r w:rsidRPr="00222B0B">
        <w:rPr>
          <w:rFonts w:ascii="Verdana" w:eastAsia="Verdana" w:hAnsi="Verdana" w:cs="Verdana"/>
          <w:color w:val="000000"/>
          <w:sz w:val="20"/>
          <w:szCs w:val="20"/>
        </w:rPr>
        <w:t>, 18:00 Kyiv time.</w:t>
      </w:r>
    </w:p>
    <w:p w14:paraId="1E867FD8" w14:textId="77777777" w:rsidR="005D2BD0" w:rsidRPr="00222B0B" w:rsidRDefault="005D2BD0" w:rsidP="00117A43">
      <w:pPr>
        <w:pStyle w:val="Heading1"/>
        <w:spacing w:before="0" w:after="0" w:line="288" w:lineRule="auto"/>
        <w:rPr>
          <w:rFonts w:ascii="Verdana" w:eastAsia="Verdana" w:hAnsi="Verdana" w:cs="Verdana"/>
          <w:color w:val="000000"/>
          <w:sz w:val="20"/>
          <w:szCs w:val="20"/>
        </w:rPr>
      </w:pPr>
    </w:p>
    <w:p w14:paraId="28E33F10" w14:textId="77777777" w:rsidR="005D2BD0" w:rsidRDefault="006E2D7E" w:rsidP="00117A43">
      <w:pPr>
        <w:pStyle w:val="Heading1"/>
        <w:spacing w:before="0" w:after="0" w:line="288" w:lineRule="auto"/>
        <w:rPr>
          <w:rFonts w:ascii="Verdana" w:eastAsia="Verdana" w:hAnsi="Verdana" w:cs="Verdana"/>
          <w:color w:val="000000"/>
          <w:sz w:val="20"/>
          <w:szCs w:val="20"/>
        </w:rPr>
      </w:pPr>
      <w:r w:rsidRPr="00222B0B">
        <w:rPr>
          <w:rFonts w:ascii="Verdana" w:eastAsia="Verdana" w:hAnsi="Verdana" w:cs="Verdana"/>
          <w:color w:val="000000"/>
          <w:sz w:val="20"/>
          <w:szCs w:val="20"/>
        </w:rPr>
        <w:t>Evaluation criteria:</w:t>
      </w:r>
    </w:p>
    <w:p w14:paraId="30F70821" w14:textId="77777777" w:rsidR="005D2BD0" w:rsidRDefault="006E2D7E"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p w14:paraId="0FFFA020" w14:textId="77777777" w:rsidR="005D2BD0" w:rsidRDefault="005D2BD0" w:rsidP="00117A43">
      <w:pPr>
        <w:spacing w:line="288" w:lineRule="auto"/>
        <w:rPr>
          <w:rFonts w:ascii="Verdana" w:eastAsia="Verdana" w:hAnsi="Verdana" w:cs="Verdana"/>
          <w:color w:val="000000"/>
          <w:sz w:val="20"/>
          <w:szCs w:val="20"/>
        </w:rPr>
      </w:pPr>
    </w:p>
    <w:tbl>
      <w:tblPr>
        <w:tblStyle w:val="a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117A43">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117A43">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77777777" w:rsidR="005D2BD0" w:rsidRDefault="006E2D7E"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consisting of the length                 of experience and the proven track record of practical expertise and achievements in the given field</w:t>
            </w:r>
          </w:p>
          <w:p w14:paraId="534DB305" w14:textId="77777777" w:rsidR="005D2BD0" w:rsidRDefault="005D2BD0" w:rsidP="00117A43">
            <w:pPr>
              <w:tabs>
                <w:tab w:val="left" w:pos="426"/>
              </w:tabs>
              <w:spacing w:line="288" w:lineRule="auto"/>
              <w:jc w:val="both"/>
              <w:rPr>
                <w:rFonts w:ascii="Verdana" w:eastAsia="Verdana" w:hAnsi="Verdana" w:cs="Verdana"/>
                <w:color w:val="000000"/>
                <w:sz w:val="20"/>
                <w:szCs w:val="20"/>
              </w:rPr>
            </w:pPr>
          </w:p>
        </w:tc>
        <w:tc>
          <w:tcPr>
            <w:tcW w:w="2571" w:type="dxa"/>
          </w:tcPr>
          <w:p w14:paraId="66D9A7EC" w14:textId="7CDA7E95" w:rsidR="005D2BD0" w:rsidRDefault="00CC3192"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50</w:t>
            </w:r>
            <w:r w:rsidR="006E2D7E">
              <w:rPr>
                <w:rFonts w:ascii="Verdana" w:eastAsia="Verdana" w:hAnsi="Verdana" w:cs="Verdana"/>
                <w:color w:val="000000"/>
                <w:sz w:val="20"/>
                <w:szCs w:val="20"/>
              </w:rPr>
              <w:t>%</w:t>
            </w:r>
          </w:p>
        </w:tc>
      </w:tr>
      <w:tr w:rsidR="00E3329C" w14:paraId="2FC06A76" w14:textId="77777777">
        <w:trPr>
          <w:trHeight w:val="77"/>
        </w:trPr>
        <w:tc>
          <w:tcPr>
            <w:tcW w:w="397" w:type="dxa"/>
          </w:tcPr>
          <w:p w14:paraId="3055D82D" w14:textId="77777777" w:rsidR="00E3329C" w:rsidRDefault="00E3329C"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530F6F8C" w14:textId="7DD6E7A7" w:rsidR="004F406C" w:rsidRDefault="00E3329C"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w:t>
            </w:r>
            <w:r w:rsidR="00DE0144" w:rsidRPr="00DE0144">
              <w:rPr>
                <w:rFonts w:ascii="Verdana" w:eastAsia="Verdana" w:hAnsi="Verdana" w:cs="Verdana"/>
                <w:color w:val="000000"/>
                <w:sz w:val="20"/>
                <w:szCs w:val="20"/>
              </w:rPr>
              <w:t xml:space="preserve">one-pager describing an approach </w:t>
            </w:r>
            <w:r w:rsidR="00DE0144">
              <w:rPr>
                <w:rFonts w:ascii="Verdana" w:eastAsia="Verdana" w:hAnsi="Verdana" w:cs="Verdana"/>
                <w:color w:val="000000"/>
                <w:sz w:val="20"/>
                <w:szCs w:val="20"/>
              </w:rPr>
              <w:t xml:space="preserve">              </w:t>
            </w:r>
            <w:r w:rsidR="00DE0144" w:rsidRPr="00DE0144">
              <w:rPr>
                <w:rFonts w:ascii="Verdana" w:eastAsia="Verdana" w:hAnsi="Verdana" w:cs="Verdana"/>
                <w:color w:val="000000"/>
                <w:sz w:val="20"/>
                <w:szCs w:val="20"/>
              </w:rPr>
              <w:t>or a methodology for organizing and delivering services</w:t>
            </w:r>
          </w:p>
          <w:p w14:paraId="6853028C" w14:textId="1149B0C7" w:rsidR="00DE0144" w:rsidRDefault="00DE0144" w:rsidP="00117A43">
            <w:pPr>
              <w:tabs>
                <w:tab w:val="left" w:pos="426"/>
              </w:tabs>
              <w:spacing w:line="288" w:lineRule="auto"/>
              <w:jc w:val="both"/>
              <w:rPr>
                <w:rFonts w:ascii="Verdana" w:eastAsia="Verdana" w:hAnsi="Verdana" w:cs="Verdana"/>
                <w:color w:val="000000"/>
                <w:sz w:val="20"/>
                <w:szCs w:val="20"/>
              </w:rPr>
            </w:pPr>
          </w:p>
        </w:tc>
        <w:tc>
          <w:tcPr>
            <w:tcW w:w="2571" w:type="dxa"/>
          </w:tcPr>
          <w:p w14:paraId="5395AAA5" w14:textId="77777777" w:rsidR="00E3329C" w:rsidRDefault="00E3329C"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117A43">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A4B6231" w:rsidR="005D2BD0" w:rsidRDefault="006E2D7E" w:rsidP="00117A43">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Proposed budget (financial offer)</w:t>
            </w:r>
          </w:p>
          <w:p w14:paraId="2A11A079" w14:textId="77777777" w:rsidR="005D2BD0" w:rsidRDefault="005D2BD0" w:rsidP="00117A43">
            <w:pPr>
              <w:tabs>
                <w:tab w:val="left" w:pos="426"/>
              </w:tabs>
              <w:spacing w:line="288" w:lineRule="auto"/>
              <w:jc w:val="both"/>
              <w:rPr>
                <w:rFonts w:ascii="Verdana" w:eastAsia="Verdana" w:hAnsi="Verdana" w:cs="Verdana"/>
                <w:color w:val="000000"/>
                <w:sz w:val="20"/>
                <w:szCs w:val="20"/>
              </w:rPr>
            </w:pPr>
          </w:p>
        </w:tc>
        <w:tc>
          <w:tcPr>
            <w:tcW w:w="2571" w:type="dxa"/>
          </w:tcPr>
          <w:p w14:paraId="014600D3" w14:textId="3385B850" w:rsidR="005D2BD0" w:rsidRDefault="00CC3192" w:rsidP="00117A43">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117A43">
      <w:pPr>
        <w:spacing w:line="288" w:lineRule="auto"/>
        <w:rPr>
          <w:rFonts w:ascii="Verdana" w:eastAsia="Verdana" w:hAnsi="Verdana" w:cs="Verdana"/>
          <w:color w:val="000000"/>
          <w:sz w:val="20"/>
          <w:szCs w:val="20"/>
        </w:rPr>
      </w:pPr>
    </w:p>
    <w:sectPr w:rsidR="005D2BD0">
      <w:headerReference w:type="default" r:id="rId11"/>
      <w:footerReference w:type="default" r:id="rId12"/>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EB2A" w14:textId="77777777" w:rsidR="000E6B23" w:rsidRDefault="000E6B23">
      <w:r>
        <w:separator/>
      </w:r>
    </w:p>
  </w:endnote>
  <w:endnote w:type="continuationSeparator" w:id="0">
    <w:p w14:paraId="06BAC1EA" w14:textId="77777777" w:rsidR="000E6B23" w:rsidRDefault="000E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da-DK" w:eastAsia="da-DK"/>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711A" w14:textId="77777777" w:rsidR="000E6B23" w:rsidRDefault="000E6B23">
      <w:r>
        <w:separator/>
      </w:r>
    </w:p>
  </w:footnote>
  <w:footnote w:type="continuationSeparator" w:id="0">
    <w:p w14:paraId="1C2E97BA" w14:textId="77777777" w:rsidR="000E6B23" w:rsidRDefault="000E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582C39"/>
    <w:multiLevelType w:val="hybridMultilevel"/>
    <w:tmpl w:val="6AA0F36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2240CA"/>
    <w:multiLevelType w:val="hybridMultilevel"/>
    <w:tmpl w:val="7394874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D0"/>
    <w:rsid w:val="00035B95"/>
    <w:rsid w:val="00036582"/>
    <w:rsid w:val="0004298A"/>
    <w:rsid w:val="00057B43"/>
    <w:rsid w:val="0006332D"/>
    <w:rsid w:val="00071CD4"/>
    <w:rsid w:val="00083CFC"/>
    <w:rsid w:val="00094089"/>
    <w:rsid w:val="000A53F8"/>
    <w:rsid w:val="000A69BE"/>
    <w:rsid w:val="000E6B23"/>
    <w:rsid w:val="00117A43"/>
    <w:rsid w:val="00127B37"/>
    <w:rsid w:val="00134F33"/>
    <w:rsid w:val="00165EDC"/>
    <w:rsid w:val="001663E4"/>
    <w:rsid w:val="00171FBF"/>
    <w:rsid w:val="00183EFB"/>
    <w:rsid w:val="00186741"/>
    <w:rsid w:val="00193DDC"/>
    <w:rsid w:val="001B6E53"/>
    <w:rsid w:val="001C5124"/>
    <w:rsid w:val="001D4131"/>
    <w:rsid w:val="001F0EA3"/>
    <w:rsid w:val="002021F4"/>
    <w:rsid w:val="002063D0"/>
    <w:rsid w:val="00206C8E"/>
    <w:rsid w:val="00213132"/>
    <w:rsid w:val="00222B0B"/>
    <w:rsid w:val="00240295"/>
    <w:rsid w:val="00244E49"/>
    <w:rsid w:val="002468E1"/>
    <w:rsid w:val="0025371D"/>
    <w:rsid w:val="002607C6"/>
    <w:rsid w:val="00283AD4"/>
    <w:rsid w:val="002A10EF"/>
    <w:rsid w:val="002C0310"/>
    <w:rsid w:val="002C0C8D"/>
    <w:rsid w:val="002D3E8E"/>
    <w:rsid w:val="002F6A4E"/>
    <w:rsid w:val="003100F1"/>
    <w:rsid w:val="0031086A"/>
    <w:rsid w:val="00355CB6"/>
    <w:rsid w:val="00367DAA"/>
    <w:rsid w:val="003802F6"/>
    <w:rsid w:val="00384515"/>
    <w:rsid w:val="003B4B55"/>
    <w:rsid w:val="003C2BA0"/>
    <w:rsid w:val="003E4303"/>
    <w:rsid w:val="003F7C20"/>
    <w:rsid w:val="00406CA0"/>
    <w:rsid w:val="00414691"/>
    <w:rsid w:val="00443ADC"/>
    <w:rsid w:val="004922FC"/>
    <w:rsid w:val="004A51E2"/>
    <w:rsid w:val="004A5BD0"/>
    <w:rsid w:val="004C18EB"/>
    <w:rsid w:val="004E260A"/>
    <w:rsid w:val="004F406C"/>
    <w:rsid w:val="004F5BF5"/>
    <w:rsid w:val="005004DB"/>
    <w:rsid w:val="00515FD6"/>
    <w:rsid w:val="00520397"/>
    <w:rsid w:val="00554B49"/>
    <w:rsid w:val="00554E87"/>
    <w:rsid w:val="00595AD9"/>
    <w:rsid w:val="00595D32"/>
    <w:rsid w:val="005A3C65"/>
    <w:rsid w:val="005B075C"/>
    <w:rsid w:val="005B5A5D"/>
    <w:rsid w:val="005C0074"/>
    <w:rsid w:val="005D2BD0"/>
    <w:rsid w:val="005F0D2F"/>
    <w:rsid w:val="005F0EDC"/>
    <w:rsid w:val="00601CF1"/>
    <w:rsid w:val="006033EC"/>
    <w:rsid w:val="006071DB"/>
    <w:rsid w:val="006144E9"/>
    <w:rsid w:val="00617D3E"/>
    <w:rsid w:val="00627108"/>
    <w:rsid w:val="0063136D"/>
    <w:rsid w:val="00634BE8"/>
    <w:rsid w:val="00651139"/>
    <w:rsid w:val="006541F6"/>
    <w:rsid w:val="00663A51"/>
    <w:rsid w:val="00664C03"/>
    <w:rsid w:val="00683940"/>
    <w:rsid w:val="00685DBB"/>
    <w:rsid w:val="006C0FDB"/>
    <w:rsid w:val="006C2CD4"/>
    <w:rsid w:val="006C38E8"/>
    <w:rsid w:val="006D02A8"/>
    <w:rsid w:val="006E2BAD"/>
    <w:rsid w:val="006E2D7E"/>
    <w:rsid w:val="006F7015"/>
    <w:rsid w:val="00704707"/>
    <w:rsid w:val="00731439"/>
    <w:rsid w:val="00755B4C"/>
    <w:rsid w:val="00796C74"/>
    <w:rsid w:val="007C4F71"/>
    <w:rsid w:val="007D0CBF"/>
    <w:rsid w:val="007D3989"/>
    <w:rsid w:val="007D4575"/>
    <w:rsid w:val="007D6583"/>
    <w:rsid w:val="00845EB0"/>
    <w:rsid w:val="00847BCD"/>
    <w:rsid w:val="00853357"/>
    <w:rsid w:val="00867CA3"/>
    <w:rsid w:val="00870C0B"/>
    <w:rsid w:val="008A096A"/>
    <w:rsid w:val="008A7AD4"/>
    <w:rsid w:val="008B62C9"/>
    <w:rsid w:val="008D2D3A"/>
    <w:rsid w:val="008E64C4"/>
    <w:rsid w:val="008F01E7"/>
    <w:rsid w:val="008F764C"/>
    <w:rsid w:val="00917FD2"/>
    <w:rsid w:val="00924C33"/>
    <w:rsid w:val="0093686B"/>
    <w:rsid w:val="00946448"/>
    <w:rsid w:val="00947D15"/>
    <w:rsid w:val="00957B28"/>
    <w:rsid w:val="00981E40"/>
    <w:rsid w:val="0098544F"/>
    <w:rsid w:val="009877E0"/>
    <w:rsid w:val="009B7129"/>
    <w:rsid w:val="009B7203"/>
    <w:rsid w:val="009C71E8"/>
    <w:rsid w:val="009D31C1"/>
    <w:rsid w:val="009F6B25"/>
    <w:rsid w:val="00A05C08"/>
    <w:rsid w:val="00A26876"/>
    <w:rsid w:val="00A35ACD"/>
    <w:rsid w:val="00A41B0F"/>
    <w:rsid w:val="00A72EA5"/>
    <w:rsid w:val="00A83F1F"/>
    <w:rsid w:val="00A9135E"/>
    <w:rsid w:val="00AA049B"/>
    <w:rsid w:val="00AA16CF"/>
    <w:rsid w:val="00AB0258"/>
    <w:rsid w:val="00AC7D92"/>
    <w:rsid w:val="00AD2653"/>
    <w:rsid w:val="00AD4F44"/>
    <w:rsid w:val="00B02404"/>
    <w:rsid w:val="00B12521"/>
    <w:rsid w:val="00B20723"/>
    <w:rsid w:val="00B22EE7"/>
    <w:rsid w:val="00B30B91"/>
    <w:rsid w:val="00B35487"/>
    <w:rsid w:val="00B40F2D"/>
    <w:rsid w:val="00B424BB"/>
    <w:rsid w:val="00B5046C"/>
    <w:rsid w:val="00B6355D"/>
    <w:rsid w:val="00B90D23"/>
    <w:rsid w:val="00BB150C"/>
    <w:rsid w:val="00BC1494"/>
    <w:rsid w:val="00BC738C"/>
    <w:rsid w:val="00BE19B2"/>
    <w:rsid w:val="00BE7DA4"/>
    <w:rsid w:val="00BF6ADC"/>
    <w:rsid w:val="00C260B0"/>
    <w:rsid w:val="00C405E1"/>
    <w:rsid w:val="00C5737A"/>
    <w:rsid w:val="00C60401"/>
    <w:rsid w:val="00C66AAC"/>
    <w:rsid w:val="00C71513"/>
    <w:rsid w:val="00CB1E19"/>
    <w:rsid w:val="00CB3A4D"/>
    <w:rsid w:val="00CB7B6B"/>
    <w:rsid w:val="00CC1509"/>
    <w:rsid w:val="00CC3192"/>
    <w:rsid w:val="00CD1E00"/>
    <w:rsid w:val="00CD66F8"/>
    <w:rsid w:val="00CE2FF1"/>
    <w:rsid w:val="00CE5DDE"/>
    <w:rsid w:val="00CE6509"/>
    <w:rsid w:val="00D05F61"/>
    <w:rsid w:val="00D120EC"/>
    <w:rsid w:val="00D3015D"/>
    <w:rsid w:val="00D577FB"/>
    <w:rsid w:val="00D62D64"/>
    <w:rsid w:val="00D71FD4"/>
    <w:rsid w:val="00DD2138"/>
    <w:rsid w:val="00DD2E51"/>
    <w:rsid w:val="00DD667D"/>
    <w:rsid w:val="00DE0144"/>
    <w:rsid w:val="00E04901"/>
    <w:rsid w:val="00E26AA8"/>
    <w:rsid w:val="00E3329C"/>
    <w:rsid w:val="00E43C68"/>
    <w:rsid w:val="00E61661"/>
    <w:rsid w:val="00E6571C"/>
    <w:rsid w:val="00E82EF1"/>
    <w:rsid w:val="00EA2B98"/>
    <w:rsid w:val="00EA502E"/>
    <w:rsid w:val="00EB12F5"/>
    <w:rsid w:val="00EB4691"/>
    <w:rsid w:val="00EC2528"/>
    <w:rsid w:val="00EE2FE2"/>
    <w:rsid w:val="00EE6C0E"/>
    <w:rsid w:val="00F13D2D"/>
    <w:rsid w:val="00F149FF"/>
    <w:rsid w:val="00F15E40"/>
    <w:rsid w:val="00F31628"/>
    <w:rsid w:val="00F33EA8"/>
    <w:rsid w:val="00F80BE0"/>
    <w:rsid w:val="00F8334F"/>
    <w:rsid w:val="00F96DDC"/>
    <w:rsid w:val="00F977DD"/>
    <w:rsid w:val="00FC2C60"/>
    <w:rsid w:val="00FC2F81"/>
    <w:rsid w:val="00FC523A"/>
    <w:rsid w:val="00FC7F81"/>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29C5A548-A12A-4C06-9BAD-FC49956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BE7DA4"/>
    <w:rPr>
      <w:color w:val="0000FF" w:themeColor="hyperlink"/>
      <w:u w:val="single"/>
    </w:rPr>
  </w:style>
  <w:style w:type="character" w:styleId="UnresolvedMention">
    <w:name w:val="Unresolved Mention"/>
    <w:basedOn w:val="DefaultParagraphFont"/>
    <w:uiPriority w:val="99"/>
    <w:semiHidden/>
    <w:unhideWhenUsed/>
    <w:rsid w:val="00BE7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hyperlink" Target="mailto:ievrom@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59AE102E-DA19-4A42-AB22-46FF1DB11B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Ievgen Olexandrovych Romanenko</cp:lastModifiedBy>
  <cp:revision>2</cp:revision>
  <cp:lastPrinted>2024-06-19T13:02:00Z</cp:lastPrinted>
  <dcterms:created xsi:type="dcterms:W3CDTF">2025-01-07T08:19:00Z</dcterms:created>
  <dcterms:modified xsi:type="dcterms:W3CDTF">2025-01-07T08:19:00Z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